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AA7F" w14:textId="77777777" w:rsidR="004B1285" w:rsidRPr="004819E5" w:rsidRDefault="004B1285" w:rsidP="004B1285">
      <w:pPr>
        <w:jc w:val="both"/>
        <w:rPr>
          <w:i/>
          <w:iCs/>
        </w:rPr>
      </w:pPr>
      <w:r>
        <w:rPr>
          <w:i/>
          <w:iCs/>
        </w:rPr>
        <w:t xml:space="preserve">            </w:t>
      </w:r>
      <w:r w:rsidRPr="00895CD6">
        <w:rPr>
          <w:i/>
          <w:iCs/>
        </w:rPr>
        <w:object w:dxaOrig="840" w:dyaOrig="1260" w14:anchorId="10F35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41.95pt" o:ole="">
            <v:imagedata r:id="rId5" o:title=""/>
          </v:shape>
          <o:OLEObject Type="Embed" ProgID="MSDraw" ShapeID="_x0000_i1025" DrawAspect="Content" ObjectID="_1717321868" r:id="rId6"/>
        </w:object>
      </w:r>
      <w:r>
        <w:rPr>
          <w:i/>
          <w:iCs/>
        </w:rPr>
        <w:tab/>
      </w:r>
    </w:p>
    <w:p w14:paraId="6A50B1E9" w14:textId="77777777" w:rsidR="004B1285" w:rsidRPr="004B1285" w:rsidRDefault="004B1285" w:rsidP="004B1285">
      <w:pPr>
        <w:jc w:val="both"/>
        <w:rPr>
          <w:color w:val="000000"/>
        </w:rPr>
      </w:pPr>
      <w:r w:rsidRPr="004B1285">
        <w:rPr>
          <w:color w:val="000000"/>
        </w:rPr>
        <w:t>REPUBLIKA HRVATSKA</w:t>
      </w:r>
    </w:p>
    <w:p w14:paraId="34C62770" w14:textId="77777777" w:rsidR="004B1285" w:rsidRPr="004B1285" w:rsidRDefault="004B1285" w:rsidP="004B1285">
      <w:pPr>
        <w:jc w:val="both"/>
        <w:rPr>
          <w:color w:val="000000"/>
          <w:u w:val="single"/>
        </w:rPr>
      </w:pPr>
      <w:r w:rsidRPr="004B1285">
        <w:rPr>
          <w:color w:val="000000"/>
        </w:rPr>
        <w:t xml:space="preserve">    Varaždinska županija</w:t>
      </w:r>
    </w:p>
    <w:p w14:paraId="30E3CDD4" w14:textId="77777777" w:rsidR="004B1285" w:rsidRPr="004B1285" w:rsidRDefault="004B1285" w:rsidP="004B1285">
      <w:pPr>
        <w:jc w:val="both"/>
      </w:pPr>
      <w:r w:rsidRPr="004B1285">
        <w:t xml:space="preserve">        OPĆINA VINICA</w:t>
      </w:r>
    </w:p>
    <w:p w14:paraId="2E5C0533" w14:textId="77777777" w:rsidR="004B1285" w:rsidRPr="004B1285" w:rsidRDefault="004B1285" w:rsidP="004B1285">
      <w:pPr>
        <w:jc w:val="both"/>
      </w:pPr>
      <w:r w:rsidRPr="004B1285">
        <w:t>Povjerenstvo za provedbu postupaka</w:t>
      </w:r>
    </w:p>
    <w:p w14:paraId="1B403E6F" w14:textId="77777777" w:rsidR="004B1285" w:rsidRPr="004B1285" w:rsidRDefault="004B1285" w:rsidP="004B1285">
      <w:pPr>
        <w:jc w:val="both"/>
      </w:pPr>
      <w:r w:rsidRPr="004B1285">
        <w:t xml:space="preserve">          jednostavne nabave </w:t>
      </w:r>
    </w:p>
    <w:p w14:paraId="0AA7F80D" w14:textId="15D6336F" w:rsidR="004B1285" w:rsidRPr="001F10A6" w:rsidRDefault="002F65E1" w:rsidP="004B1285">
      <w:pPr>
        <w:jc w:val="both"/>
      </w:pPr>
      <w:r w:rsidRPr="001F10A6">
        <w:t xml:space="preserve">KLASA : </w:t>
      </w:r>
      <w:r w:rsidR="001F10A6" w:rsidRPr="001F10A6">
        <w:t>406-03/22-01/03</w:t>
      </w:r>
    </w:p>
    <w:p w14:paraId="68E3C863" w14:textId="26C7A4D1" w:rsidR="004B1285" w:rsidRPr="001F10A6" w:rsidRDefault="002F65E1" w:rsidP="004B1285">
      <w:pPr>
        <w:jc w:val="both"/>
      </w:pPr>
      <w:r w:rsidRPr="001F10A6">
        <w:t xml:space="preserve">URBROJ: </w:t>
      </w:r>
      <w:r w:rsidR="004B1285" w:rsidRPr="001F10A6">
        <w:t>2186</w:t>
      </w:r>
      <w:r w:rsidRPr="001F10A6">
        <w:t>-11-22-</w:t>
      </w:r>
      <w:r w:rsidR="001F10A6" w:rsidRPr="001F10A6">
        <w:t>2</w:t>
      </w:r>
    </w:p>
    <w:p w14:paraId="058B6A9D" w14:textId="2EBFEDA9" w:rsidR="004B1285" w:rsidRPr="004B1285" w:rsidRDefault="004B1285" w:rsidP="004B1285">
      <w:pPr>
        <w:jc w:val="both"/>
      </w:pPr>
      <w:r w:rsidRPr="001F10A6">
        <w:t xml:space="preserve">Vinica, </w:t>
      </w:r>
      <w:r w:rsidR="002F65E1" w:rsidRPr="001F10A6">
        <w:t>2</w:t>
      </w:r>
      <w:r w:rsidR="00997C14" w:rsidRPr="001F10A6">
        <w:t>1</w:t>
      </w:r>
      <w:r w:rsidRPr="001F10A6">
        <w:t xml:space="preserve">. </w:t>
      </w:r>
      <w:r w:rsidR="002F65E1" w:rsidRPr="001F10A6">
        <w:t>lipnja</w:t>
      </w:r>
      <w:r w:rsidRPr="001F10A6">
        <w:t xml:space="preserve"> 2022.</w:t>
      </w:r>
      <w:r w:rsidRPr="004B1285">
        <w:t xml:space="preserve"> </w:t>
      </w:r>
    </w:p>
    <w:p w14:paraId="5085CB0C" w14:textId="77777777" w:rsidR="004B1285" w:rsidRPr="00D76988" w:rsidRDefault="004B1285" w:rsidP="004B1285">
      <w:pPr>
        <w:jc w:val="both"/>
        <w:rPr>
          <w:rFonts w:asciiTheme="majorHAnsi" w:hAnsiTheme="majorHAnsi"/>
          <w:b/>
          <w:sz w:val="24"/>
          <w:szCs w:val="24"/>
        </w:rPr>
      </w:pPr>
      <w:r w:rsidRPr="00D76988">
        <w:rPr>
          <w:rFonts w:asciiTheme="majorHAnsi" w:hAnsiTheme="majorHAnsi"/>
          <w:b/>
          <w:sz w:val="24"/>
          <w:szCs w:val="24"/>
        </w:rPr>
        <w:t xml:space="preserve">                                                                                          </w:t>
      </w:r>
    </w:p>
    <w:p w14:paraId="5E2ED26A" w14:textId="77777777" w:rsidR="004E30A7" w:rsidRPr="004A2A64" w:rsidRDefault="004E30A7" w:rsidP="004E30A7">
      <w:pPr>
        <w:jc w:val="both"/>
        <w:rPr>
          <w:b/>
          <w:sz w:val="24"/>
          <w:szCs w:val="24"/>
        </w:rPr>
      </w:pPr>
    </w:p>
    <w:p w14:paraId="454B2179" w14:textId="77777777" w:rsidR="004E30A7" w:rsidRPr="004A2A64" w:rsidRDefault="004E30A7" w:rsidP="004E30A7">
      <w:pPr>
        <w:jc w:val="center"/>
        <w:rPr>
          <w:b/>
          <w:sz w:val="22"/>
          <w:szCs w:val="22"/>
        </w:rPr>
      </w:pPr>
      <w:r w:rsidRPr="004A2A64">
        <w:rPr>
          <w:b/>
          <w:sz w:val="22"/>
          <w:szCs w:val="22"/>
        </w:rPr>
        <w:t>POZIV ZA DOSTAVU PONUDE</w:t>
      </w:r>
    </w:p>
    <w:p w14:paraId="6E4FE72F" w14:textId="77777777" w:rsidR="004E30A7" w:rsidRPr="004A2A64" w:rsidRDefault="004E30A7" w:rsidP="004E30A7">
      <w:pPr>
        <w:jc w:val="center"/>
        <w:rPr>
          <w:b/>
          <w:sz w:val="22"/>
          <w:szCs w:val="22"/>
        </w:rPr>
      </w:pPr>
      <w:r w:rsidRPr="004A2A64">
        <w:rPr>
          <w:b/>
          <w:sz w:val="22"/>
          <w:szCs w:val="22"/>
        </w:rPr>
        <w:t>u postupku nabave radova:</w:t>
      </w:r>
    </w:p>
    <w:p w14:paraId="5EDE4CD0" w14:textId="7EAD66E1" w:rsidR="004E30A7" w:rsidRPr="004A2A64" w:rsidRDefault="004E30A7" w:rsidP="00C10A09">
      <w:pPr>
        <w:jc w:val="center"/>
        <w:rPr>
          <w:b/>
          <w:sz w:val="22"/>
          <w:szCs w:val="22"/>
        </w:rPr>
      </w:pPr>
      <w:bookmarkStart w:id="0" w:name="_Hlk106704892"/>
      <w:r w:rsidRPr="004A2A64">
        <w:rPr>
          <w:b/>
          <w:sz w:val="22"/>
          <w:szCs w:val="22"/>
        </w:rPr>
        <w:t xml:space="preserve"> </w:t>
      </w:r>
      <w:r w:rsidR="0058004C">
        <w:rPr>
          <w:b/>
          <w:sz w:val="22"/>
          <w:szCs w:val="22"/>
        </w:rPr>
        <w:t>UREĐENJE ULICA (A. AUGUSTINČIĆA I ŠKOLSKE ULICE) U GORNJEM LADANJU</w:t>
      </w:r>
    </w:p>
    <w:bookmarkEnd w:id="0"/>
    <w:p w14:paraId="11682EE1" w14:textId="77777777" w:rsidR="00C10A09" w:rsidRPr="004A2A64" w:rsidRDefault="00C10A09" w:rsidP="00C10A09">
      <w:pPr>
        <w:jc w:val="center"/>
        <w:rPr>
          <w:sz w:val="24"/>
          <w:szCs w:val="24"/>
        </w:rPr>
      </w:pPr>
    </w:p>
    <w:p w14:paraId="1135B7CF" w14:textId="56F43EE7" w:rsidR="004E30A7" w:rsidRPr="004A2A64" w:rsidRDefault="004E30A7" w:rsidP="004E30A7">
      <w:pPr>
        <w:jc w:val="both"/>
        <w:rPr>
          <w:sz w:val="24"/>
          <w:szCs w:val="24"/>
        </w:rPr>
      </w:pPr>
      <w:r w:rsidRPr="004A2A64">
        <w:rPr>
          <w:sz w:val="24"/>
          <w:szCs w:val="24"/>
        </w:rPr>
        <w:t xml:space="preserve">Naručitelj OPĆINA VINICA, </w:t>
      </w:r>
      <w:proofErr w:type="spellStart"/>
      <w:r w:rsidRPr="004A2A64">
        <w:rPr>
          <w:sz w:val="24"/>
          <w:szCs w:val="24"/>
        </w:rPr>
        <w:t>Marčan</w:t>
      </w:r>
      <w:proofErr w:type="spellEnd"/>
      <w:r w:rsidRPr="004A2A64">
        <w:rPr>
          <w:sz w:val="24"/>
          <w:szCs w:val="24"/>
        </w:rPr>
        <w:t xml:space="preserve">, </w:t>
      </w:r>
      <w:proofErr w:type="spellStart"/>
      <w:r w:rsidRPr="004A2A64">
        <w:rPr>
          <w:sz w:val="24"/>
          <w:szCs w:val="24"/>
        </w:rPr>
        <w:t>Vinička</w:t>
      </w:r>
      <w:proofErr w:type="spellEnd"/>
      <w:r w:rsidRPr="004A2A64">
        <w:rPr>
          <w:sz w:val="24"/>
          <w:szCs w:val="24"/>
        </w:rPr>
        <w:t xml:space="preserve"> 5, 42207 VINICA, OIB: 19913793314, pokrenuo je postupak nabave za radove</w:t>
      </w:r>
      <w:r w:rsidR="00EF0A5C">
        <w:rPr>
          <w:sz w:val="24"/>
          <w:szCs w:val="24"/>
        </w:rPr>
        <w:t xml:space="preserve"> </w:t>
      </w:r>
      <w:r w:rsidR="00EF0A5C" w:rsidRPr="00EF0A5C">
        <w:rPr>
          <w:sz w:val="24"/>
          <w:szCs w:val="24"/>
        </w:rPr>
        <w:t>UREĐENJE ULICA (A. AUGUSTINČIĆA I ŠKOLSKE ULICE) U GORNJEM LADANJU</w:t>
      </w:r>
      <w:r w:rsidRPr="004A2A64">
        <w:rPr>
          <w:sz w:val="24"/>
          <w:szCs w:val="24"/>
        </w:rPr>
        <w:t xml:space="preserve">, a  koji  se sukladno članku 15. Zakona o javnoj nabavi (N.N. 120/16.)  smatraju jednostavnim radovima te Naručitelj nije obvezan provesti jedan od postupaka propisan Zakonom obzirom da je </w:t>
      </w:r>
      <w:r w:rsidR="00C10A09" w:rsidRPr="004A2A64">
        <w:rPr>
          <w:sz w:val="24"/>
          <w:szCs w:val="24"/>
        </w:rPr>
        <w:t>procijenjena</w:t>
      </w:r>
      <w:r w:rsidRPr="004A2A64">
        <w:rPr>
          <w:sz w:val="24"/>
          <w:szCs w:val="24"/>
        </w:rPr>
        <w:t xml:space="preserve"> vrijednost  predmeta nabave (bez PDV-a) manja od 500.000,00 kn.</w:t>
      </w:r>
    </w:p>
    <w:p w14:paraId="54D9376C" w14:textId="77777777" w:rsidR="004E30A7" w:rsidRPr="004A2A64" w:rsidRDefault="004E30A7" w:rsidP="004E30A7">
      <w:pPr>
        <w:jc w:val="both"/>
        <w:rPr>
          <w:sz w:val="24"/>
          <w:szCs w:val="24"/>
        </w:rPr>
      </w:pPr>
      <w:r w:rsidRPr="004A2A64">
        <w:rPr>
          <w:sz w:val="24"/>
          <w:szCs w:val="24"/>
        </w:rPr>
        <w:t xml:space="preserve">Na temelju članka 9. Pravilnika o provedbi postupaka jednostavne nabave pozivamo zainteresirane gospodarske subjekte na dostavu ponude sukladno slijedećim uvjetima i zahtjevima: </w:t>
      </w:r>
    </w:p>
    <w:p w14:paraId="2C2FFF0E" w14:textId="77777777" w:rsidR="004E30A7" w:rsidRPr="004A2A64" w:rsidRDefault="004E30A7" w:rsidP="004E30A7">
      <w:pPr>
        <w:jc w:val="both"/>
        <w:rPr>
          <w:sz w:val="24"/>
          <w:szCs w:val="24"/>
        </w:rPr>
      </w:pPr>
    </w:p>
    <w:p w14:paraId="4858873D" w14:textId="77777777" w:rsidR="004E30A7" w:rsidRPr="004A2A64" w:rsidRDefault="004E30A7" w:rsidP="004E30A7">
      <w:pPr>
        <w:jc w:val="both"/>
        <w:rPr>
          <w:b/>
          <w:sz w:val="24"/>
          <w:szCs w:val="24"/>
        </w:rPr>
      </w:pPr>
      <w:r w:rsidRPr="004A2A64">
        <w:rPr>
          <w:b/>
          <w:sz w:val="24"/>
          <w:szCs w:val="24"/>
        </w:rPr>
        <w:t xml:space="preserve">I. OPIS PREDMETA NABAVE : </w:t>
      </w:r>
    </w:p>
    <w:p w14:paraId="0749101F" w14:textId="77777777" w:rsidR="004E30A7" w:rsidRPr="004A2A64" w:rsidRDefault="004E30A7" w:rsidP="004E30A7">
      <w:pPr>
        <w:jc w:val="both"/>
        <w:rPr>
          <w:sz w:val="24"/>
          <w:szCs w:val="24"/>
        </w:rPr>
      </w:pPr>
      <w:r w:rsidRPr="004A2A64">
        <w:rPr>
          <w:b/>
          <w:sz w:val="24"/>
          <w:szCs w:val="24"/>
        </w:rPr>
        <w:t>1. Predmet nabave :</w:t>
      </w:r>
      <w:r w:rsidRPr="004A2A64">
        <w:rPr>
          <w:sz w:val="24"/>
          <w:szCs w:val="24"/>
        </w:rPr>
        <w:t xml:space="preserve"> </w:t>
      </w:r>
    </w:p>
    <w:p w14:paraId="18FC2A63" w14:textId="77777777" w:rsidR="004E30A7" w:rsidRPr="004A2A64" w:rsidRDefault="004E30A7" w:rsidP="004E30A7">
      <w:pPr>
        <w:pStyle w:val="Odlomakpopisa"/>
        <w:jc w:val="both"/>
        <w:rPr>
          <w:sz w:val="24"/>
          <w:szCs w:val="24"/>
        </w:rPr>
      </w:pPr>
    </w:p>
    <w:p w14:paraId="081B09B2" w14:textId="2505EA56" w:rsidR="00997C14" w:rsidRDefault="0037518F" w:rsidP="004E30A7">
      <w:pPr>
        <w:jc w:val="both"/>
        <w:rPr>
          <w:sz w:val="24"/>
          <w:szCs w:val="24"/>
        </w:rPr>
      </w:pPr>
      <w:r>
        <w:rPr>
          <w:sz w:val="24"/>
          <w:szCs w:val="24"/>
        </w:rPr>
        <w:t>Uređenje</w:t>
      </w:r>
      <w:r w:rsidR="00997C14">
        <w:rPr>
          <w:sz w:val="24"/>
          <w:szCs w:val="24"/>
        </w:rPr>
        <w:t xml:space="preserve"> </w:t>
      </w:r>
      <w:r>
        <w:rPr>
          <w:sz w:val="24"/>
          <w:szCs w:val="24"/>
        </w:rPr>
        <w:t>u</w:t>
      </w:r>
      <w:r w:rsidR="00997C14">
        <w:rPr>
          <w:sz w:val="24"/>
          <w:szCs w:val="24"/>
        </w:rPr>
        <w:t>lic</w:t>
      </w:r>
      <w:r>
        <w:rPr>
          <w:sz w:val="24"/>
          <w:szCs w:val="24"/>
        </w:rPr>
        <w:t>a (</w:t>
      </w:r>
      <w:r w:rsidR="00997C14">
        <w:rPr>
          <w:sz w:val="24"/>
          <w:szCs w:val="24"/>
        </w:rPr>
        <w:t>A</w:t>
      </w:r>
      <w:r>
        <w:rPr>
          <w:sz w:val="24"/>
          <w:szCs w:val="24"/>
        </w:rPr>
        <w:t xml:space="preserve">. </w:t>
      </w:r>
      <w:r w:rsidR="00997C14">
        <w:rPr>
          <w:sz w:val="24"/>
          <w:szCs w:val="24"/>
        </w:rPr>
        <w:t>Augustinčića i</w:t>
      </w:r>
      <w:r>
        <w:rPr>
          <w:sz w:val="24"/>
          <w:szCs w:val="24"/>
        </w:rPr>
        <w:t xml:space="preserve"> </w:t>
      </w:r>
      <w:r w:rsidR="00997C14">
        <w:rPr>
          <w:sz w:val="24"/>
          <w:szCs w:val="24"/>
        </w:rPr>
        <w:t>Školske ulice</w:t>
      </w:r>
      <w:r>
        <w:rPr>
          <w:sz w:val="24"/>
          <w:szCs w:val="24"/>
        </w:rPr>
        <w:t>)</w:t>
      </w:r>
      <w:r w:rsidR="00997C14">
        <w:rPr>
          <w:sz w:val="24"/>
          <w:szCs w:val="24"/>
        </w:rPr>
        <w:t xml:space="preserve"> u Gornjem Ladanju.</w:t>
      </w:r>
    </w:p>
    <w:p w14:paraId="45F41669" w14:textId="77777777" w:rsidR="00997C14" w:rsidRDefault="00997C14" w:rsidP="004E30A7">
      <w:pPr>
        <w:jc w:val="both"/>
        <w:rPr>
          <w:b/>
          <w:sz w:val="24"/>
          <w:szCs w:val="24"/>
        </w:rPr>
      </w:pPr>
    </w:p>
    <w:p w14:paraId="2C179901" w14:textId="4FB7637A" w:rsidR="00C10A09" w:rsidRPr="004A2A64" w:rsidRDefault="004E30A7" w:rsidP="004E30A7">
      <w:pPr>
        <w:jc w:val="both"/>
        <w:rPr>
          <w:sz w:val="24"/>
          <w:szCs w:val="24"/>
        </w:rPr>
      </w:pPr>
      <w:r w:rsidRPr="004A2A64">
        <w:rPr>
          <w:b/>
          <w:sz w:val="24"/>
          <w:szCs w:val="24"/>
        </w:rPr>
        <w:t>CPV – 452</w:t>
      </w:r>
      <w:r w:rsidR="0037518F">
        <w:rPr>
          <w:b/>
          <w:sz w:val="24"/>
          <w:szCs w:val="24"/>
        </w:rPr>
        <w:t>33142-6</w:t>
      </w:r>
      <w:r w:rsidRPr="004A2A64">
        <w:rPr>
          <w:b/>
          <w:sz w:val="24"/>
          <w:szCs w:val="24"/>
        </w:rPr>
        <w:t xml:space="preserve"> </w:t>
      </w:r>
      <w:r w:rsidRPr="004A2A64">
        <w:rPr>
          <w:sz w:val="24"/>
          <w:szCs w:val="24"/>
        </w:rPr>
        <w:t xml:space="preserve">(Radovi na </w:t>
      </w:r>
      <w:r w:rsidR="0037518F">
        <w:rPr>
          <w:sz w:val="24"/>
          <w:szCs w:val="24"/>
        </w:rPr>
        <w:t>popravku cesta</w:t>
      </w:r>
      <w:r w:rsidRPr="004A2A64">
        <w:rPr>
          <w:sz w:val="24"/>
          <w:szCs w:val="24"/>
        </w:rPr>
        <w:t>)</w:t>
      </w:r>
    </w:p>
    <w:p w14:paraId="0B4393C2" w14:textId="77777777" w:rsidR="004E30A7" w:rsidRPr="004A2A64" w:rsidRDefault="004E30A7" w:rsidP="004E30A7">
      <w:pPr>
        <w:jc w:val="both"/>
        <w:rPr>
          <w:sz w:val="24"/>
          <w:szCs w:val="24"/>
        </w:rPr>
      </w:pPr>
    </w:p>
    <w:p w14:paraId="3A881E1E" w14:textId="77777777" w:rsidR="004E30A7" w:rsidRPr="004A2A64" w:rsidRDefault="004E30A7" w:rsidP="004E30A7">
      <w:pPr>
        <w:jc w:val="both"/>
        <w:rPr>
          <w:sz w:val="24"/>
          <w:szCs w:val="24"/>
        </w:rPr>
      </w:pPr>
      <w:r w:rsidRPr="004A2A64">
        <w:rPr>
          <w:b/>
          <w:sz w:val="24"/>
          <w:szCs w:val="24"/>
        </w:rPr>
        <w:t xml:space="preserve">2. Količina predmeta nabave : </w:t>
      </w:r>
      <w:r w:rsidRPr="004A2A64">
        <w:rPr>
          <w:sz w:val="24"/>
          <w:szCs w:val="24"/>
        </w:rPr>
        <w:t>Opseg i količina predmeta nabave opisani su u Troškovniku radova koji je prilogu ovog poziva (PRILOG II).  Ukoliko ponuditelj propusti ponuditi neku stavku u troškovniku njegova ponuda bit će odbijena.</w:t>
      </w:r>
    </w:p>
    <w:p w14:paraId="12F837EC" w14:textId="77777777" w:rsidR="004E30A7" w:rsidRPr="004A2A64" w:rsidRDefault="004E30A7" w:rsidP="004E30A7">
      <w:pPr>
        <w:jc w:val="both"/>
        <w:rPr>
          <w:sz w:val="24"/>
          <w:szCs w:val="24"/>
        </w:rPr>
      </w:pPr>
    </w:p>
    <w:p w14:paraId="57861619" w14:textId="54D0071C" w:rsidR="004E30A7" w:rsidRPr="0037518F" w:rsidRDefault="004E30A7" w:rsidP="004E30A7">
      <w:pPr>
        <w:jc w:val="both"/>
        <w:rPr>
          <w:b/>
          <w:color w:val="FF0000"/>
          <w:sz w:val="24"/>
          <w:szCs w:val="24"/>
        </w:rPr>
      </w:pPr>
      <w:r w:rsidRPr="0037518F">
        <w:rPr>
          <w:b/>
          <w:sz w:val="24"/>
          <w:szCs w:val="24"/>
        </w:rPr>
        <w:t xml:space="preserve">3. Procijenjena vrijednost nabave: </w:t>
      </w:r>
      <w:r w:rsidR="002E17E0" w:rsidRPr="0037518F">
        <w:rPr>
          <w:b/>
          <w:sz w:val="24"/>
          <w:szCs w:val="24"/>
        </w:rPr>
        <w:t>328.000,00</w:t>
      </w:r>
      <w:r w:rsidRPr="0037518F">
        <w:rPr>
          <w:b/>
          <w:sz w:val="24"/>
          <w:szCs w:val="24"/>
        </w:rPr>
        <w:t xml:space="preserve"> kn bez  PDV-a odnosno </w:t>
      </w:r>
      <w:r w:rsidR="002E17E0" w:rsidRPr="0037518F">
        <w:rPr>
          <w:b/>
          <w:sz w:val="24"/>
          <w:szCs w:val="24"/>
        </w:rPr>
        <w:t xml:space="preserve">410.000,00 </w:t>
      </w:r>
      <w:r w:rsidRPr="0037518F">
        <w:rPr>
          <w:b/>
          <w:sz w:val="24"/>
          <w:szCs w:val="24"/>
        </w:rPr>
        <w:t xml:space="preserve">kn </w:t>
      </w:r>
      <w:r w:rsidR="002E17E0" w:rsidRPr="0037518F">
        <w:rPr>
          <w:b/>
          <w:sz w:val="24"/>
          <w:szCs w:val="24"/>
        </w:rPr>
        <w:t>sa PDV-om</w:t>
      </w:r>
    </w:p>
    <w:p w14:paraId="4E0AB438" w14:textId="79A29A8B" w:rsidR="004E30A7" w:rsidRPr="004A2A64" w:rsidRDefault="004E30A7" w:rsidP="004E30A7">
      <w:pPr>
        <w:jc w:val="both"/>
        <w:rPr>
          <w:b/>
          <w:sz w:val="24"/>
          <w:szCs w:val="24"/>
        </w:rPr>
      </w:pPr>
      <w:r w:rsidRPr="0037518F">
        <w:rPr>
          <w:b/>
          <w:sz w:val="24"/>
          <w:szCs w:val="24"/>
        </w:rPr>
        <w:t xml:space="preserve">4. Evidencijski broj predmeta nabave iz Plana nabave : </w:t>
      </w:r>
      <w:r w:rsidR="00815A7C" w:rsidRPr="0037518F">
        <w:rPr>
          <w:b/>
          <w:sz w:val="24"/>
          <w:szCs w:val="24"/>
        </w:rPr>
        <w:t>E-45/22</w:t>
      </w:r>
      <w:r w:rsidR="00815A7C">
        <w:rPr>
          <w:b/>
          <w:sz w:val="24"/>
          <w:szCs w:val="24"/>
        </w:rPr>
        <w:t xml:space="preserve"> </w:t>
      </w:r>
    </w:p>
    <w:p w14:paraId="0BB09AD8" w14:textId="77777777" w:rsidR="004E30A7" w:rsidRPr="004A2A64" w:rsidRDefault="004E30A7" w:rsidP="004E30A7">
      <w:pPr>
        <w:jc w:val="both"/>
        <w:rPr>
          <w:sz w:val="24"/>
          <w:szCs w:val="24"/>
        </w:rPr>
      </w:pPr>
    </w:p>
    <w:p w14:paraId="1131036C" w14:textId="77777777" w:rsidR="004E30A7" w:rsidRPr="004A2A64" w:rsidRDefault="004E30A7" w:rsidP="004E30A7">
      <w:pPr>
        <w:jc w:val="both"/>
        <w:rPr>
          <w:b/>
          <w:sz w:val="24"/>
          <w:szCs w:val="24"/>
        </w:rPr>
      </w:pPr>
      <w:r w:rsidRPr="004A2A64">
        <w:rPr>
          <w:b/>
          <w:sz w:val="24"/>
          <w:szCs w:val="24"/>
        </w:rPr>
        <w:t xml:space="preserve">II. UVJETI NABAVE : </w:t>
      </w:r>
    </w:p>
    <w:p w14:paraId="205D0D7E" w14:textId="77777777" w:rsidR="004E30A7" w:rsidRPr="004A2A64" w:rsidRDefault="004E30A7" w:rsidP="004E30A7">
      <w:pPr>
        <w:jc w:val="both"/>
        <w:rPr>
          <w:b/>
          <w:sz w:val="24"/>
          <w:szCs w:val="24"/>
        </w:rPr>
      </w:pPr>
    </w:p>
    <w:p w14:paraId="2CDB6AA6" w14:textId="77777777" w:rsidR="004E30A7" w:rsidRPr="004A2A64" w:rsidRDefault="004E30A7" w:rsidP="004E30A7">
      <w:pPr>
        <w:jc w:val="both"/>
        <w:rPr>
          <w:sz w:val="24"/>
          <w:szCs w:val="24"/>
        </w:rPr>
      </w:pPr>
      <w:r w:rsidRPr="004A2A64">
        <w:rPr>
          <w:sz w:val="24"/>
          <w:szCs w:val="24"/>
        </w:rPr>
        <w:t>1. Način  izvršenja -  jednokratno,  temeljem ugovora</w:t>
      </w:r>
    </w:p>
    <w:p w14:paraId="78972DE7" w14:textId="4BADAF23" w:rsidR="004E30A7" w:rsidRPr="004A2A64" w:rsidRDefault="004E30A7" w:rsidP="004E30A7">
      <w:pPr>
        <w:jc w:val="both"/>
        <w:rPr>
          <w:sz w:val="24"/>
          <w:szCs w:val="24"/>
        </w:rPr>
      </w:pPr>
      <w:r w:rsidRPr="004A2A64">
        <w:rPr>
          <w:sz w:val="24"/>
          <w:szCs w:val="24"/>
        </w:rPr>
        <w:t>2. Rok izvršenja: 30  dana od dana sklapanja Ugovora</w:t>
      </w:r>
    </w:p>
    <w:p w14:paraId="5AC901AF" w14:textId="449CC24F" w:rsidR="004E30A7" w:rsidRPr="004A2A64" w:rsidRDefault="004E30A7" w:rsidP="004E30A7">
      <w:pPr>
        <w:jc w:val="both"/>
        <w:rPr>
          <w:b/>
          <w:sz w:val="24"/>
          <w:szCs w:val="24"/>
        </w:rPr>
      </w:pPr>
      <w:r w:rsidRPr="004A2A64">
        <w:rPr>
          <w:sz w:val="24"/>
          <w:szCs w:val="24"/>
        </w:rPr>
        <w:t xml:space="preserve">3. </w:t>
      </w:r>
      <w:r w:rsidRPr="0058004C">
        <w:rPr>
          <w:sz w:val="24"/>
          <w:szCs w:val="24"/>
        </w:rPr>
        <w:t>Kriterij za odabir ponude: najniža cijena ponude uz obvezu ispunjenja svih uvjeta i zahtjeva traženih Pozivom</w:t>
      </w:r>
      <w:r w:rsidR="0058004C" w:rsidRPr="0058004C">
        <w:rPr>
          <w:sz w:val="24"/>
          <w:szCs w:val="24"/>
        </w:rPr>
        <w:t>.</w:t>
      </w:r>
    </w:p>
    <w:p w14:paraId="6C527FB2" w14:textId="77777777" w:rsidR="004E30A7" w:rsidRPr="004A2A64" w:rsidRDefault="004E30A7" w:rsidP="004E30A7">
      <w:pPr>
        <w:jc w:val="both"/>
        <w:rPr>
          <w:b/>
          <w:sz w:val="24"/>
          <w:szCs w:val="24"/>
        </w:rPr>
      </w:pPr>
    </w:p>
    <w:p w14:paraId="33F9C9CC" w14:textId="77777777" w:rsidR="004E30A7" w:rsidRPr="004A2A64" w:rsidRDefault="004E30A7" w:rsidP="004E30A7">
      <w:pPr>
        <w:jc w:val="both"/>
        <w:rPr>
          <w:b/>
          <w:sz w:val="24"/>
          <w:szCs w:val="24"/>
        </w:rPr>
      </w:pPr>
      <w:r w:rsidRPr="004A2A64">
        <w:rPr>
          <w:sz w:val="24"/>
          <w:szCs w:val="24"/>
        </w:rPr>
        <w:t xml:space="preserve">4. </w:t>
      </w:r>
      <w:r w:rsidRPr="004A2A64">
        <w:rPr>
          <w:b/>
          <w:sz w:val="24"/>
          <w:szCs w:val="24"/>
        </w:rPr>
        <w:t xml:space="preserve">Uvjeti i dokazi sposobnosti koje ponuditelj mora ispunjavati: </w:t>
      </w:r>
    </w:p>
    <w:p w14:paraId="10BF73F3" w14:textId="77777777" w:rsidR="004E30A7" w:rsidRPr="004A2A64" w:rsidRDefault="004E30A7" w:rsidP="004E30A7">
      <w:pPr>
        <w:jc w:val="both"/>
        <w:rPr>
          <w:sz w:val="24"/>
          <w:szCs w:val="24"/>
        </w:rPr>
      </w:pPr>
    </w:p>
    <w:p w14:paraId="1BCFE6C7" w14:textId="77777777" w:rsidR="004E30A7" w:rsidRPr="004A2A64" w:rsidRDefault="004E30A7" w:rsidP="004E30A7">
      <w:pPr>
        <w:pStyle w:val="Odlomakpopisa"/>
        <w:numPr>
          <w:ilvl w:val="0"/>
          <w:numId w:val="1"/>
        </w:numPr>
        <w:jc w:val="both"/>
        <w:rPr>
          <w:sz w:val="24"/>
          <w:szCs w:val="24"/>
        </w:rPr>
      </w:pPr>
      <w:r w:rsidRPr="004A2A64">
        <w:rPr>
          <w:sz w:val="24"/>
          <w:szCs w:val="24"/>
        </w:rPr>
        <w:lastRenderedPageBreak/>
        <w:t>Izvadak iz sudskog , obrtnog, strukovnog ili drugog odgovarajućeg registra države sjedišta gospodarskog subjekta  iz kojeg je vidljivo da je ponuditelj registriran za radove  koji su   predmet nabave</w:t>
      </w:r>
    </w:p>
    <w:p w14:paraId="11D52E4C" w14:textId="77777777" w:rsidR="004E30A7" w:rsidRPr="004A2A64" w:rsidRDefault="004E30A7" w:rsidP="004E30A7">
      <w:pPr>
        <w:pStyle w:val="Odlomakpopisa"/>
        <w:numPr>
          <w:ilvl w:val="0"/>
          <w:numId w:val="1"/>
        </w:numPr>
        <w:jc w:val="both"/>
        <w:rPr>
          <w:sz w:val="24"/>
          <w:szCs w:val="24"/>
        </w:rPr>
      </w:pPr>
      <w:r w:rsidRPr="004A2A64">
        <w:rPr>
          <w:sz w:val="24"/>
          <w:szCs w:val="24"/>
        </w:rPr>
        <w:t>Potvrda Porezne uprave o stanju duga ili jednakovrijedni dokument nadležnog tijela države sjedišta gospodarskog subjekta  koji ne smije biti stariji od 30 dana od dana početka postupka nabave ovog predmeta kojom se dokazuje da je ponuditelj ispunio sve obveze plaćanja poreza te mirovinskog i zdravstvenog osiguranja</w:t>
      </w:r>
    </w:p>
    <w:p w14:paraId="3A5DD075" w14:textId="77777777" w:rsidR="004E30A7" w:rsidRPr="004A2A64" w:rsidRDefault="004E30A7" w:rsidP="004E30A7">
      <w:pPr>
        <w:pStyle w:val="Odlomakpopisa"/>
        <w:numPr>
          <w:ilvl w:val="0"/>
          <w:numId w:val="1"/>
        </w:numPr>
        <w:jc w:val="both"/>
        <w:rPr>
          <w:sz w:val="24"/>
          <w:szCs w:val="24"/>
        </w:rPr>
      </w:pPr>
      <w:r w:rsidRPr="004A2A64">
        <w:rPr>
          <w:sz w:val="24"/>
          <w:szCs w:val="24"/>
        </w:rPr>
        <w:t>Uvjerenje ili izjava o nekažnjavanju za odgovornu osobu</w:t>
      </w:r>
      <w:r w:rsidRPr="004A2A64">
        <w:rPr>
          <w:b/>
          <w:sz w:val="24"/>
          <w:szCs w:val="24"/>
        </w:rPr>
        <w:t xml:space="preserve"> </w:t>
      </w:r>
      <w:r w:rsidRPr="004A2A64">
        <w:rPr>
          <w:sz w:val="24"/>
          <w:szCs w:val="24"/>
        </w:rPr>
        <w:t xml:space="preserve">za zastupanje te za pravnu osobu  kojom se dokazuje da nije izrečena  pravomoćna osuđujuća presuda za bilo koje kaznene djelo iz članka 251. Zakona o javnoj nabavi,  ne starija od 3 mjeseca od primitaka  poziva za dostavu ponude (PRILOG III) </w:t>
      </w:r>
    </w:p>
    <w:p w14:paraId="3C12F0D8" w14:textId="77777777" w:rsidR="004E30A7" w:rsidRPr="004A2A64" w:rsidRDefault="004E30A7" w:rsidP="004E30A7">
      <w:pPr>
        <w:pStyle w:val="Odlomakpopisa"/>
        <w:numPr>
          <w:ilvl w:val="0"/>
          <w:numId w:val="1"/>
        </w:numPr>
        <w:jc w:val="both"/>
        <w:rPr>
          <w:sz w:val="24"/>
          <w:szCs w:val="24"/>
        </w:rPr>
      </w:pPr>
      <w:r w:rsidRPr="004A2A64">
        <w:rPr>
          <w:sz w:val="24"/>
          <w:szCs w:val="24"/>
        </w:rPr>
        <w:t>Podaci o solventnosti i bonitetu</w:t>
      </w:r>
      <w:r w:rsidRPr="004A2A64">
        <w:rPr>
          <w:b/>
          <w:sz w:val="24"/>
          <w:szCs w:val="24"/>
        </w:rPr>
        <w:t xml:space="preserve">  </w:t>
      </w:r>
      <w:r w:rsidRPr="004A2A64">
        <w:rPr>
          <w:sz w:val="24"/>
          <w:szCs w:val="24"/>
        </w:rPr>
        <w:t xml:space="preserve">(BON-1, BON-2) iz kojih je vidljivo da ponuditelj nije bio u blokadi u proteklih 6 mjeseci te da prosječno  raspolaže sredstvima na računu u minimalno u iznosu  procijenjene vrijednosti nabave. </w:t>
      </w:r>
    </w:p>
    <w:p w14:paraId="3DAE6E3A" w14:textId="77777777" w:rsidR="004E30A7" w:rsidRPr="004A2A64" w:rsidRDefault="004E30A7" w:rsidP="004E30A7">
      <w:pPr>
        <w:pStyle w:val="Odlomakpopisa"/>
        <w:numPr>
          <w:ilvl w:val="0"/>
          <w:numId w:val="1"/>
        </w:numPr>
        <w:jc w:val="both"/>
        <w:rPr>
          <w:sz w:val="24"/>
          <w:szCs w:val="24"/>
        </w:rPr>
      </w:pPr>
      <w:r w:rsidRPr="004A2A64">
        <w:rPr>
          <w:sz w:val="24"/>
          <w:szCs w:val="24"/>
        </w:rPr>
        <w:t xml:space="preserve">Izjava o dostavi jamstava (PRILOG IV) </w:t>
      </w:r>
    </w:p>
    <w:p w14:paraId="67C78627" w14:textId="77777777" w:rsidR="004E30A7" w:rsidRPr="004A2A64" w:rsidRDefault="004E30A7" w:rsidP="004E30A7">
      <w:pPr>
        <w:pStyle w:val="Odlomakpopisa"/>
        <w:ind w:left="644"/>
        <w:jc w:val="both"/>
        <w:rPr>
          <w:sz w:val="24"/>
          <w:szCs w:val="24"/>
        </w:rPr>
      </w:pPr>
    </w:p>
    <w:p w14:paraId="6C727343" w14:textId="77777777" w:rsidR="004E30A7" w:rsidRPr="004A2A64" w:rsidRDefault="004E30A7" w:rsidP="004E30A7">
      <w:pPr>
        <w:jc w:val="both"/>
        <w:rPr>
          <w:sz w:val="24"/>
          <w:szCs w:val="24"/>
        </w:rPr>
      </w:pPr>
      <w:r w:rsidRPr="004A2A64">
        <w:rPr>
          <w:sz w:val="24"/>
          <w:szCs w:val="24"/>
        </w:rPr>
        <w:t xml:space="preserve">Dokazi sposobnosti mogu se dostaviti  u neovjerenoj preslici. Izjave koje se prilažu moraju biti ovjerene od strane odgovorne osobe  i s valjanim pečatom ponuditelja u originalu. Nakon donošenja zaključka  o prijedlogu za odabir najpovoljnije ponude, a prije donošenja odluke o odabiru,  Naručitelj može najpovoljnijeg ponuditelja pozvati  na dostavu izvornika ili ovjerenih preslika tražene dokumentacije.  </w:t>
      </w:r>
    </w:p>
    <w:p w14:paraId="7DBCBD29" w14:textId="77777777" w:rsidR="004E30A7" w:rsidRPr="004A2A64" w:rsidRDefault="004E30A7" w:rsidP="004E30A7">
      <w:pPr>
        <w:jc w:val="both"/>
        <w:rPr>
          <w:sz w:val="24"/>
          <w:szCs w:val="24"/>
        </w:rPr>
      </w:pPr>
    </w:p>
    <w:p w14:paraId="4CB1B66B" w14:textId="77777777" w:rsidR="004E30A7" w:rsidRPr="004A2A64" w:rsidRDefault="004E30A7" w:rsidP="004E30A7">
      <w:pPr>
        <w:jc w:val="both"/>
        <w:rPr>
          <w:b/>
          <w:sz w:val="24"/>
          <w:szCs w:val="24"/>
        </w:rPr>
      </w:pPr>
      <w:r w:rsidRPr="004A2A64">
        <w:rPr>
          <w:b/>
          <w:sz w:val="24"/>
          <w:szCs w:val="24"/>
        </w:rPr>
        <w:t xml:space="preserve">III. SASTAVNI DIJELOVI PONUDE : </w:t>
      </w:r>
    </w:p>
    <w:p w14:paraId="58B00FB2" w14:textId="77777777" w:rsidR="004E30A7" w:rsidRPr="004A2A64" w:rsidRDefault="004E30A7" w:rsidP="004E30A7">
      <w:pPr>
        <w:jc w:val="both"/>
        <w:rPr>
          <w:sz w:val="24"/>
          <w:szCs w:val="24"/>
        </w:rPr>
      </w:pPr>
      <w:r w:rsidRPr="004A2A64">
        <w:rPr>
          <w:sz w:val="24"/>
          <w:szCs w:val="24"/>
        </w:rPr>
        <w:t>a) Ponudbeni list – pravilno  ispunjen i potpisan od strane ponuditelja (PRILOG I)</w:t>
      </w:r>
    </w:p>
    <w:p w14:paraId="7556FDEC" w14:textId="77777777" w:rsidR="004E30A7" w:rsidRPr="004A2A64" w:rsidRDefault="004E30A7" w:rsidP="004E30A7">
      <w:pPr>
        <w:jc w:val="both"/>
        <w:rPr>
          <w:b/>
          <w:sz w:val="24"/>
          <w:szCs w:val="24"/>
        </w:rPr>
      </w:pPr>
      <w:r w:rsidRPr="004A2A64">
        <w:rPr>
          <w:sz w:val="24"/>
          <w:szCs w:val="24"/>
        </w:rPr>
        <w:t>b) Troškovnik – pravilno ispunjen i potpisan od strane ponuditelja (PRILOG II)</w:t>
      </w:r>
    </w:p>
    <w:p w14:paraId="255833E8" w14:textId="31CFF38F" w:rsidR="004E30A7" w:rsidRPr="004A2A64" w:rsidRDefault="00083643" w:rsidP="004E30A7">
      <w:pPr>
        <w:jc w:val="both"/>
        <w:rPr>
          <w:sz w:val="24"/>
          <w:szCs w:val="24"/>
        </w:rPr>
      </w:pPr>
      <w:r>
        <w:rPr>
          <w:sz w:val="24"/>
          <w:szCs w:val="24"/>
        </w:rPr>
        <w:t>c</w:t>
      </w:r>
      <w:r w:rsidR="004E30A7" w:rsidRPr="004A2A64">
        <w:rPr>
          <w:sz w:val="24"/>
          <w:szCs w:val="24"/>
        </w:rPr>
        <w:t xml:space="preserve">) Dokazi sposobnosti iz točke II.4. ovog poziva </w:t>
      </w:r>
    </w:p>
    <w:p w14:paraId="43CC17C8" w14:textId="77777777" w:rsidR="004E30A7" w:rsidRPr="004A2A64" w:rsidRDefault="004E30A7" w:rsidP="004E30A7">
      <w:pPr>
        <w:jc w:val="both"/>
        <w:rPr>
          <w:sz w:val="24"/>
          <w:szCs w:val="24"/>
        </w:rPr>
      </w:pPr>
      <w:r w:rsidRPr="004A2A64">
        <w:rPr>
          <w:sz w:val="24"/>
          <w:szCs w:val="24"/>
        </w:rPr>
        <w:t>Ponuda se piše neizbrisivom tintom ili pisačem te mora biti uvezena tako da se onemogući naknadno vađenje ili umetanje listova, a stranice se označavaju na način da je vidljiv redni broj stranice i ukupan broj stranica ponude.</w:t>
      </w:r>
    </w:p>
    <w:p w14:paraId="07B93EF5" w14:textId="5D7CE9B7" w:rsidR="004E30A7" w:rsidRPr="004A2A64" w:rsidRDefault="004E30A7" w:rsidP="004E30A7">
      <w:pPr>
        <w:jc w:val="both"/>
        <w:rPr>
          <w:sz w:val="24"/>
          <w:szCs w:val="24"/>
        </w:rPr>
      </w:pPr>
      <w:r w:rsidRPr="004A2A64">
        <w:rPr>
          <w:sz w:val="24"/>
          <w:szCs w:val="24"/>
        </w:rPr>
        <w:t>Sve tražene dokumente koji se dostavljaju u ponudi, ponuditelj može dostaviti u neovjerenoj preslici.</w:t>
      </w:r>
    </w:p>
    <w:p w14:paraId="1C1EEEEB" w14:textId="77777777" w:rsidR="00DF778B" w:rsidRPr="004A2A64" w:rsidRDefault="00DF778B" w:rsidP="004E30A7">
      <w:pPr>
        <w:jc w:val="both"/>
        <w:rPr>
          <w:sz w:val="24"/>
          <w:szCs w:val="24"/>
        </w:rPr>
      </w:pPr>
    </w:p>
    <w:p w14:paraId="68B0F4AC" w14:textId="77777777" w:rsidR="004E30A7" w:rsidRPr="004A2A64" w:rsidRDefault="004E30A7" w:rsidP="004E30A7">
      <w:pPr>
        <w:jc w:val="both"/>
        <w:rPr>
          <w:b/>
          <w:sz w:val="24"/>
          <w:szCs w:val="24"/>
        </w:rPr>
      </w:pPr>
      <w:r w:rsidRPr="004A2A64">
        <w:rPr>
          <w:b/>
          <w:sz w:val="24"/>
          <w:szCs w:val="24"/>
        </w:rPr>
        <w:t>IV. NAČIN DOSTAVE PONUDE</w:t>
      </w:r>
    </w:p>
    <w:p w14:paraId="67A7691C" w14:textId="77777777" w:rsidR="004E30A7" w:rsidRPr="004A2A64" w:rsidRDefault="004E30A7" w:rsidP="004E30A7">
      <w:pPr>
        <w:jc w:val="both"/>
        <w:rPr>
          <w:sz w:val="24"/>
          <w:szCs w:val="24"/>
        </w:rPr>
      </w:pPr>
      <w:r w:rsidRPr="004A2A64">
        <w:rPr>
          <w:sz w:val="24"/>
          <w:szCs w:val="24"/>
        </w:rPr>
        <w:t>Ponuda se dostavlja na Ponudbenom listu i Troškovniku koji se nalaze u privitku ovog Poziva, a koje je potrebno u cijelosti ispuniti i potpisati od strane ovlaštene osobe ponuditelja.</w:t>
      </w:r>
    </w:p>
    <w:p w14:paraId="1C785654" w14:textId="77777777" w:rsidR="004E30A7" w:rsidRPr="004A2A64" w:rsidRDefault="004E30A7" w:rsidP="004E30A7">
      <w:pPr>
        <w:jc w:val="both"/>
        <w:rPr>
          <w:sz w:val="24"/>
          <w:szCs w:val="24"/>
        </w:rPr>
      </w:pPr>
      <w:r w:rsidRPr="004A2A64">
        <w:rPr>
          <w:sz w:val="24"/>
          <w:szCs w:val="24"/>
        </w:rPr>
        <w:t>Naručitelj neće prihvatiti ponudu koja ne ispunjava uvjete i zahtjeve vezane uz predmet nabave iz ovog Poziva .</w:t>
      </w:r>
    </w:p>
    <w:p w14:paraId="4F94915B" w14:textId="2EBF768D" w:rsidR="004E30A7" w:rsidRPr="004A2A64" w:rsidRDefault="004E30A7" w:rsidP="004E30A7">
      <w:pPr>
        <w:jc w:val="both"/>
        <w:rPr>
          <w:sz w:val="24"/>
          <w:szCs w:val="24"/>
        </w:rPr>
      </w:pPr>
      <w:r w:rsidRPr="004A2A64">
        <w:rPr>
          <w:sz w:val="24"/>
          <w:szCs w:val="24"/>
        </w:rPr>
        <w:t xml:space="preserve">1. Rok za dostavu ponude: Ponude  se dostavljaju najkasnije do </w:t>
      </w:r>
      <w:r w:rsidRPr="004A2A64">
        <w:rPr>
          <w:b/>
          <w:sz w:val="24"/>
          <w:szCs w:val="24"/>
        </w:rPr>
        <w:t xml:space="preserve"> </w:t>
      </w:r>
      <w:r w:rsidR="002E17E0" w:rsidRPr="0058004C">
        <w:rPr>
          <w:b/>
          <w:sz w:val="24"/>
          <w:szCs w:val="24"/>
        </w:rPr>
        <w:t xml:space="preserve">01. </w:t>
      </w:r>
      <w:r w:rsidR="00997C14" w:rsidRPr="0058004C">
        <w:rPr>
          <w:b/>
          <w:sz w:val="24"/>
          <w:szCs w:val="24"/>
        </w:rPr>
        <w:t>srpnja</w:t>
      </w:r>
      <w:r w:rsidRPr="0058004C">
        <w:rPr>
          <w:b/>
          <w:sz w:val="24"/>
          <w:szCs w:val="24"/>
        </w:rPr>
        <w:t xml:space="preserve"> 2022. godine  do  13,00 sati</w:t>
      </w:r>
      <w:r w:rsidRPr="0058004C">
        <w:rPr>
          <w:sz w:val="24"/>
          <w:szCs w:val="24"/>
        </w:rPr>
        <w:t>,</w:t>
      </w:r>
      <w:r w:rsidRPr="004A2A64">
        <w:rPr>
          <w:sz w:val="24"/>
          <w:szCs w:val="24"/>
        </w:rPr>
        <w:t xml:space="preserve"> bez obzira na način dostave.</w:t>
      </w:r>
    </w:p>
    <w:p w14:paraId="11993CC8" w14:textId="7F9E517E" w:rsidR="004E30A7" w:rsidRDefault="004E30A7" w:rsidP="004E30A7">
      <w:pPr>
        <w:jc w:val="both"/>
        <w:rPr>
          <w:sz w:val="24"/>
          <w:szCs w:val="24"/>
        </w:rPr>
      </w:pPr>
      <w:r w:rsidRPr="004A2A64">
        <w:rPr>
          <w:sz w:val="24"/>
          <w:szCs w:val="24"/>
        </w:rPr>
        <w:t xml:space="preserve">2. Način dostave ponude: Ponuda se predaje neposredno na urudžbeni zapisnik naručitelja ili dostavlja preporučenom poštanskom pošiljkom na adresu naručitelja, u zatvorenoj omotnici na kojoj mora biti na prednjoj  strani naznačeno: </w:t>
      </w:r>
    </w:p>
    <w:p w14:paraId="77A95B69" w14:textId="77777777" w:rsidR="00083643" w:rsidRPr="004A2A64" w:rsidRDefault="00083643" w:rsidP="004E30A7">
      <w:pPr>
        <w:jc w:val="both"/>
        <w:rPr>
          <w:sz w:val="24"/>
          <w:szCs w:val="24"/>
        </w:rPr>
      </w:pPr>
    </w:p>
    <w:p w14:paraId="3EBD8DA3" w14:textId="77777777" w:rsidR="004E30A7" w:rsidRPr="004A2A64" w:rsidRDefault="004E30A7" w:rsidP="004E30A7">
      <w:pPr>
        <w:jc w:val="center"/>
        <w:rPr>
          <w:b/>
          <w:sz w:val="24"/>
          <w:szCs w:val="24"/>
        </w:rPr>
      </w:pPr>
      <w:r w:rsidRPr="004A2A64">
        <w:rPr>
          <w:b/>
          <w:sz w:val="24"/>
          <w:szCs w:val="24"/>
        </w:rPr>
        <w:t xml:space="preserve">OPĆINA VINICA, </w:t>
      </w:r>
      <w:proofErr w:type="spellStart"/>
      <w:r w:rsidRPr="004A2A64">
        <w:rPr>
          <w:b/>
          <w:sz w:val="24"/>
          <w:szCs w:val="24"/>
        </w:rPr>
        <w:t>Marčan</w:t>
      </w:r>
      <w:proofErr w:type="spellEnd"/>
      <w:r w:rsidRPr="004A2A64">
        <w:rPr>
          <w:b/>
          <w:sz w:val="24"/>
          <w:szCs w:val="24"/>
        </w:rPr>
        <w:t xml:space="preserve">, </w:t>
      </w:r>
      <w:proofErr w:type="spellStart"/>
      <w:r w:rsidRPr="004A2A64">
        <w:rPr>
          <w:b/>
          <w:sz w:val="24"/>
          <w:szCs w:val="24"/>
        </w:rPr>
        <w:t>Vinička</w:t>
      </w:r>
      <w:proofErr w:type="spellEnd"/>
      <w:r w:rsidRPr="004A2A64">
        <w:rPr>
          <w:b/>
          <w:sz w:val="24"/>
          <w:szCs w:val="24"/>
        </w:rPr>
        <w:t xml:space="preserve"> 5, 42207 VINICA</w:t>
      </w:r>
    </w:p>
    <w:p w14:paraId="08EF7CE9" w14:textId="77777777" w:rsidR="004E30A7" w:rsidRPr="004A2A64" w:rsidRDefault="004E30A7" w:rsidP="004E30A7">
      <w:pPr>
        <w:jc w:val="center"/>
        <w:rPr>
          <w:b/>
          <w:sz w:val="24"/>
          <w:szCs w:val="24"/>
        </w:rPr>
      </w:pPr>
      <w:r w:rsidRPr="004A2A64">
        <w:rPr>
          <w:b/>
          <w:sz w:val="24"/>
          <w:szCs w:val="24"/>
        </w:rPr>
        <w:t>PONUDA ZA NABAVU</w:t>
      </w:r>
    </w:p>
    <w:p w14:paraId="36115B0D" w14:textId="3C395C7F" w:rsidR="00083643" w:rsidRPr="00083643" w:rsidRDefault="00083643" w:rsidP="00083643">
      <w:pPr>
        <w:jc w:val="center"/>
        <w:rPr>
          <w:b/>
          <w:sz w:val="24"/>
          <w:szCs w:val="24"/>
        </w:rPr>
      </w:pPr>
      <w:r w:rsidRPr="00083643">
        <w:rPr>
          <w:b/>
          <w:sz w:val="24"/>
          <w:szCs w:val="24"/>
        </w:rPr>
        <w:t xml:space="preserve">Oborinska odvodnja na nerazvrstanim cestama na području </w:t>
      </w:r>
      <w:r>
        <w:rPr>
          <w:b/>
          <w:sz w:val="24"/>
          <w:szCs w:val="24"/>
        </w:rPr>
        <w:t>O</w:t>
      </w:r>
      <w:r w:rsidRPr="00083643">
        <w:rPr>
          <w:b/>
          <w:sz w:val="24"/>
          <w:szCs w:val="24"/>
        </w:rPr>
        <w:t xml:space="preserve">pćine </w:t>
      </w:r>
      <w:r>
        <w:rPr>
          <w:b/>
          <w:sz w:val="24"/>
          <w:szCs w:val="24"/>
        </w:rPr>
        <w:t>V</w:t>
      </w:r>
      <w:r w:rsidRPr="00083643">
        <w:rPr>
          <w:b/>
          <w:sz w:val="24"/>
          <w:szCs w:val="24"/>
        </w:rPr>
        <w:t xml:space="preserve">inica  </w:t>
      </w:r>
    </w:p>
    <w:p w14:paraId="644F0E75" w14:textId="7FC48241" w:rsidR="004E30A7" w:rsidRPr="004A2A64" w:rsidRDefault="004E30A7" w:rsidP="004E30A7">
      <w:pPr>
        <w:jc w:val="center"/>
        <w:rPr>
          <w:b/>
          <w:sz w:val="24"/>
          <w:szCs w:val="24"/>
        </w:rPr>
      </w:pPr>
      <w:r w:rsidRPr="004A2A64">
        <w:rPr>
          <w:b/>
          <w:sz w:val="24"/>
          <w:szCs w:val="24"/>
        </w:rPr>
        <w:t>N E    O T V A R A J</w:t>
      </w:r>
    </w:p>
    <w:p w14:paraId="47EA835B" w14:textId="77777777" w:rsidR="004E30A7" w:rsidRPr="004A2A64" w:rsidRDefault="004E30A7" w:rsidP="004E30A7">
      <w:pPr>
        <w:jc w:val="center"/>
        <w:rPr>
          <w:i/>
          <w:sz w:val="24"/>
          <w:szCs w:val="24"/>
        </w:rPr>
      </w:pPr>
    </w:p>
    <w:p w14:paraId="0ABE26A2" w14:textId="77777777" w:rsidR="004E30A7" w:rsidRPr="004A2A64" w:rsidRDefault="004E30A7" w:rsidP="00083643">
      <w:pPr>
        <w:jc w:val="both"/>
        <w:rPr>
          <w:sz w:val="24"/>
          <w:szCs w:val="24"/>
        </w:rPr>
      </w:pPr>
      <w:r w:rsidRPr="004A2A64">
        <w:rPr>
          <w:sz w:val="24"/>
          <w:szCs w:val="24"/>
        </w:rPr>
        <w:lastRenderedPageBreak/>
        <w:t>a na poleđini: naziv i adresa ponuditelja.</w:t>
      </w:r>
      <w:r w:rsidRPr="004A2A64">
        <w:rPr>
          <w:sz w:val="22"/>
          <w:szCs w:val="22"/>
        </w:rPr>
        <w:t xml:space="preserve"> </w:t>
      </w:r>
      <w:r w:rsidRPr="004A2A64">
        <w:rPr>
          <w:sz w:val="24"/>
          <w:szCs w:val="24"/>
        </w:rPr>
        <w:t xml:space="preserve">Ponuda se može dostaviti i u elektronskom obliku na e-mail : </w:t>
      </w:r>
      <w:hyperlink r:id="rId7" w:history="1">
        <w:r w:rsidRPr="004A2A64">
          <w:rPr>
            <w:rStyle w:val="Hiperveza"/>
            <w:sz w:val="24"/>
            <w:szCs w:val="24"/>
          </w:rPr>
          <w:t>opcina.vinica@vinica.tcloud.hr</w:t>
        </w:r>
      </w:hyperlink>
      <w:r w:rsidRPr="004A2A64">
        <w:rPr>
          <w:sz w:val="24"/>
          <w:szCs w:val="24"/>
        </w:rPr>
        <w:t xml:space="preserve"> . U slučaju dostave elektronskom poštom, troškovnik,  izjave i dokazi iz točke II.4 moraju biti skenirani.</w:t>
      </w:r>
    </w:p>
    <w:p w14:paraId="3BDCCFE5" w14:textId="77777777" w:rsidR="004E30A7" w:rsidRPr="004A2A64" w:rsidRDefault="004E30A7" w:rsidP="00083643">
      <w:pPr>
        <w:jc w:val="both"/>
        <w:rPr>
          <w:sz w:val="24"/>
          <w:szCs w:val="24"/>
        </w:rPr>
      </w:pPr>
    </w:p>
    <w:p w14:paraId="21206321" w14:textId="77777777" w:rsidR="004E30A7" w:rsidRPr="004A2A64" w:rsidRDefault="004E30A7" w:rsidP="00083643">
      <w:pPr>
        <w:jc w:val="both"/>
        <w:rPr>
          <w:sz w:val="24"/>
          <w:szCs w:val="24"/>
        </w:rPr>
      </w:pPr>
      <w:r w:rsidRPr="004A2A64">
        <w:rPr>
          <w:sz w:val="24"/>
          <w:szCs w:val="24"/>
        </w:rPr>
        <w:t>3. Otvaranje ponuda: Otvaranje ponuda provode predstavnici naručitelja i nije javno. Ponuda pristigla nakon  isteka roka za dostavu ponuda neće se otvarati te će se kao zakašnjela ponuda vratiti ponuditelju koji ju je dostavio.</w:t>
      </w:r>
    </w:p>
    <w:p w14:paraId="7287A1C8" w14:textId="3CA408AD" w:rsidR="004E30A7" w:rsidRPr="004A2A64" w:rsidRDefault="004E30A7" w:rsidP="00083643">
      <w:pPr>
        <w:jc w:val="both"/>
        <w:rPr>
          <w:sz w:val="24"/>
          <w:szCs w:val="24"/>
        </w:rPr>
      </w:pPr>
      <w:r w:rsidRPr="004A2A64">
        <w:rPr>
          <w:sz w:val="24"/>
          <w:szCs w:val="24"/>
        </w:rPr>
        <w:t>Naručitelj će o postupku otvaranja i pregleda ponuda sastaviti zapisnik o otvaranju, pregledu i ocjeni ponuda.</w:t>
      </w:r>
    </w:p>
    <w:p w14:paraId="585669B8" w14:textId="3724C91A" w:rsidR="004E30A7" w:rsidRDefault="004E30A7" w:rsidP="004E30A7">
      <w:pPr>
        <w:rPr>
          <w:sz w:val="24"/>
          <w:szCs w:val="24"/>
        </w:rPr>
      </w:pPr>
    </w:p>
    <w:p w14:paraId="1943AAF6" w14:textId="77777777" w:rsidR="00083643" w:rsidRPr="004A2A64" w:rsidRDefault="00083643" w:rsidP="004E30A7">
      <w:pPr>
        <w:rPr>
          <w:sz w:val="24"/>
          <w:szCs w:val="24"/>
        </w:rPr>
      </w:pPr>
    </w:p>
    <w:p w14:paraId="06229FA0" w14:textId="77777777" w:rsidR="004E30A7" w:rsidRPr="004A2A64" w:rsidRDefault="004E30A7" w:rsidP="004E30A7">
      <w:pPr>
        <w:rPr>
          <w:b/>
          <w:sz w:val="24"/>
          <w:szCs w:val="24"/>
        </w:rPr>
      </w:pPr>
      <w:r w:rsidRPr="004A2A64">
        <w:rPr>
          <w:b/>
          <w:sz w:val="24"/>
          <w:szCs w:val="24"/>
        </w:rPr>
        <w:t xml:space="preserve">V. BITNI UVJETI ZA IZVRŠENJE UGOVORA  O NABAVI </w:t>
      </w:r>
    </w:p>
    <w:p w14:paraId="79526030" w14:textId="6BAFA1BB" w:rsidR="004E30A7" w:rsidRPr="004A2A64" w:rsidRDefault="004E30A7" w:rsidP="00083643">
      <w:pPr>
        <w:jc w:val="both"/>
        <w:rPr>
          <w:sz w:val="24"/>
          <w:szCs w:val="24"/>
        </w:rPr>
      </w:pPr>
      <w:r w:rsidRPr="004A2A64">
        <w:rPr>
          <w:sz w:val="24"/>
          <w:szCs w:val="24"/>
        </w:rPr>
        <w:t>Odabrani pon</w:t>
      </w:r>
      <w:r w:rsidR="004A2A64" w:rsidRPr="004A2A64">
        <w:rPr>
          <w:sz w:val="24"/>
          <w:szCs w:val="24"/>
        </w:rPr>
        <w:t>u</w:t>
      </w:r>
      <w:r w:rsidRPr="004A2A64">
        <w:rPr>
          <w:sz w:val="24"/>
          <w:szCs w:val="24"/>
        </w:rPr>
        <w:t>ditelj u obvezi je izvršiti predmet nabave sukladno roku, kvaliteti, uvjetima i pojedinačnim cijenama navedenim  u ponudi  te troškovniku.</w:t>
      </w:r>
    </w:p>
    <w:p w14:paraId="684111F0" w14:textId="77777777" w:rsidR="004E30A7" w:rsidRPr="004A2A64" w:rsidRDefault="004E30A7" w:rsidP="00083643">
      <w:pPr>
        <w:jc w:val="both"/>
        <w:rPr>
          <w:sz w:val="24"/>
          <w:szCs w:val="24"/>
        </w:rPr>
      </w:pPr>
      <w:r w:rsidRPr="004A2A64">
        <w:rPr>
          <w:sz w:val="24"/>
          <w:szCs w:val="24"/>
        </w:rPr>
        <w:t>1. Jamstva</w:t>
      </w:r>
    </w:p>
    <w:p w14:paraId="235A11CF" w14:textId="77777777" w:rsidR="004E30A7" w:rsidRPr="004A2A64" w:rsidRDefault="004E30A7" w:rsidP="00083643">
      <w:pPr>
        <w:jc w:val="both"/>
        <w:rPr>
          <w:sz w:val="24"/>
          <w:szCs w:val="24"/>
        </w:rPr>
      </w:pPr>
      <w:r w:rsidRPr="004A2A64">
        <w:rPr>
          <w:sz w:val="24"/>
          <w:szCs w:val="24"/>
        </w:rPr>
        <w:t xml:space="preserve">a) Jamstvo za uredno ispunjenje ugovora </w:t>
      </w:r>
    </w:p>
    <w:p w14:paraId="516A0212" w14:textId="77777777" w:rsidR="004E30A7" w:rsidRPr="004A2A64" w:rsidRDefault="004E30A7" w:rsidP="00083643">
      <w:pPr>
        <w:jc w:val="both"/>
        <w:rPr>
          <w:sz w:val="24"/>
          <w:szCs w:val="24"/>
        </w:rPr>
      </w:pPr>
      <w:r w:rsidRPr="004A2A64">
        <w:rPr>
          <w:sz w:val="24"/>
          <w:szCs w:val="24"/>
        </w:rPr>
        <w:t>b) Jamstvo za otklanjanje nedostataka u jamstvenom roku</w:t>
      </w:r>
    </w:p>
    <w:p w14:paraId="6ADE5E81" w14:textId="77777777" w:rsidR="004E30A7" w:rsidRPr="004A2A64" w:rsidRDefault="004E30A7" w:rsidP="004E30A7">
      <w:pPr>
        <w:rPr>
          <w:sz w:val="24"/>
          <w:szCs w:val="24"/>
        </w:rPr>
      </w:pPr>
    </w:p>
    <w:p w14:paraId="6FDC5F44" w14:textId="77777777" w:rsidR="004E30A7" w:rsidRPr="00306808" w:rsidRDefault="004E30A7" w:rsidP="004E30A7">
      <w:pPr>
        <w:rPr>
          <w:b/>
          <w:sz w:val="24"/>
          <w:szCs w:val="24"/>
        </w:rPr>
      </w:pPr>
      <w:r w:rsidRPr="00306808">
        <w:rPr>
          <w:b/>
          <w:sz w:val="24"/>
          <w:szCs w:val="24"/>
        </w:rPr>
        <w:t xml:space="preserve">VI. OSTALO </w:t>
      </w:r>
    </w:p>
    <w:p w14:paraId="743F9CD3" w14:textId="2068A734" w:rsidR="004E30A7" w:rsidRPr="004A2A64" w:rsidRDefault="004E30A7" w:rsidP="004E30A7">
      <w:pPr>
        <w:rPr>
          <w:sz w:val="24"/>
          <w:szCs w:val="24"/>
        </w:rPr>
      </w:pPr>
      <w:r w:rsidRPr="00306808">
        <w:rPr>
          <w:sz w:val="24"/>
          <w:szCs w:val="24"/>
        </w:rPr>
        <w:t xml:space="preserve">1.Osoba zadužena za kontakt : Željko </w:t>
      </w:r>
      <w:proofErr w:type="spellStart"/>
      <w:r w:rsidRPr="00306808">
        <w:rPr>
          <w:sz w:val="24"/>
          <w:szCs w:val="24"/>
        </w:rPr>
        <w:t>Pajtak</w:t>
      </w:r>
      <w:proofErr w:type="spellEnd"/>
      <w:r w:rsidRPr="00306808">
        <w:rPr>
          <w:sz w:val="24"/>
          <w:szCs w:val="24"/>
        </w:rPr>
        <w:t>, tel. 042</w:t>
      </w:r>
      <w:r w:rsidR="00083643" w:rsidRPr="00306808">
        <w:rPr>
          <w:sz w:val="24"/>
          <w:szCs w:val="24"/>
        </w:rPr>
        <w:t>/</w:t>
      </w:r>
      <w:r w:rsidRPr="00306808">
        <w:rPr>
          <w:sz w:val="24"/>
          <w:szCs w:val="24"/>
        </w:rPr>
        <w:t>722 233, e mail:</w:t>
      </w:r>
      <w:r w:rsidR="00083643" w:rsidRPr="00306808">
        <w:rPr>
          <w:sz w:val="24"/>
          <w:szCs w:val="24"/>
        </w:rPr>
        <w:t xml:space="preserve"> </w:t>
      </w:r>
      <w:hyperlink r:id="rId8" w:history="1">
        <w:r w:rsidR="00083643" w:rsidRPr="00306808">
          <w:rPr>
            <w:rStyle w:val="Hiperveza"/>
            <w:sz w:val="24"/>
            <w:szCs w:val="24"/>
          </w:rPr>
          <w:t>zeljko.pajtak@vinica.hr</w:t>
        </w:r>
      </w:hyperlink>
    </w:p>
    <w:p w14:paraId="477044DC" w14:textId="77777777" w:rsidR="004E30A7" w:rsidRPr="004A2A64" w:rsidRDefault="004E30A7" w:rsidP="004E30A7">
      <w:pPr>
        <w:rPr>
          <w:sz w:val="24"/>
          <w:szCs w:val="24"/>
        </w:rPr>
      </w:pPr>
    </w:p>
    <w:p w14:paraId="390E8FA7" w14:textId="77777777" w:rsidR="004E30A7" w:rsidRPr="004A2A64" w:rsidRDefault="004E30A7" w:rsidP="00083643">
      <w:pPr>
        <w:jc w:val="both"/>
        <w:rPr>
          <w:sz w:val="24"/>
          <w:szCs w:val="24"/>
        </w:rPr>
      </w:pPr>
      <w:r w:rsidRPr="004A2A64">
        <w:rPr>
          <w:sz w:val="24"/>
          <w:szCs w:val="24"/>
        </w:rPr>
        <w:t>2. Obavijest o rezultatima nabave: Naručitelj neće prihvatiti ponudu koja ne ispunjava uvjete i zahtjeve vezane uz cjelokupni  predmet nabave iz ovog Poziva i zadržava pravo odbiti sve ponude i poništiti postupak ukoliko niti jedna ponuda ne odgovara svrsi nabave ili ako prelazi osigurana sredstva, odnosno u drugim opravdanim slučajevima  prema odluci Naručitelja.</w:t>
      </w:r>
    </w:p>
    <w:p w14:paraId="7EA9CA70" w14:textId="77777777" w:rsidR="004E30A7" w:rsidRPr="004A2A64" w:rsidRDefault="004E30A7" w:rsidP="00083643">
      <w:pPr>
        <w:jc w:val="both"/>
        <w:rPr>
          <w:sz w:val="24"/>
          <w:szCs w:val="24"/>
        </w:rPr>
      </w:pPr>
      <w:r w:rsidRPr="004A2A64">
        <w:rPr>
          <w:sz w:val="24"/>
          <w:szCs w:val="24"/>
        </w:rPr>
        <w:t>Na osnovu rezultata pregleda i ocjene ponuda  od strane ovlaštenih predstavnika , naručitelj će odabrati najpovoljniju ponudu najkasnije u roku od 30 dana od dana isteka roka za dostavu ponuda. Pisanu obavijest o rezultatima  nabave Naručitelj dostavlja svim ponuditeljima na dokaziv način.</w:t>
      </w:r>
    </w:p>
    <w:p w14:paraId="52C8238C" w14:textId="77777777" w:rsidR="004E30A7" w:rsidRPr="004A2A64" w:rsidRDefault="004E30A7" w:rsidP="00083643">
      <w:pPr>
        <w:jc w:val="both"/>
        <w:rPr>
          <w:sz w:val="24"/>
          <w:szCs w:val="24"/>
        </w:rPr>
      </w:pPr>
      <w:r w:rsidRPr="004A2A64">
        <w:rPr>
          <w:sz w:val="24"/>
          <w:szCs w:val="24"/>
        </w:rPr>
        <w:t>Protiv odluke o odabiru ili odluke o poništenju nije moguće izjaviti žalbu.</w:t>
      </w:r>
    </w:p>
    <w:p w14:paraId="63088B3F" w14:textId="77777777" w:rsidR="004E30A7" w:rsidRPr="004A2A64" w:rsidRDefault="004E30A7" w:rsidP="00083643">
      <w:pPr>
        <w:jc w:val="both"/>
        <w:rPr>
          <w:sz w:val="24"/>
          <w:szCs w:val="24"/>
        </w:rPr>
      </w:pPr>
      <w:r w:rsidRPr="004A2A64">
        <w:rPr>
          <w:sz w:val="24"/>
          <w:szCs w:val="24"/>
        </w:rPr>
        <w:t>Na ovaj postupak ne primjenjuju se odredbe Zakona o javnoj nabavi. Naručitelj zadržava pravo poništiti ovaj postupak nabave u bilo kojem trenutku odnosno ne odabrati niti jednu ponudu, a sve bez ikakvih obveza ili naknada bilo koje vrste prema Ponuditeljima.</w:t>
      </w:r>
    </w:p>
    <w:p w14:paraId="59D2E479" w14:textId="77777777" w:rsidR="004E30A7" w:rsidRPr="004A2A64" w:rsidRDefault="004E30A7" w:rsidP="00083643">
      <w:pPr>
        <w:jc w:val="both"/>
        <w:rPr>
          <w:sz w:val="24"/>
          <w:szCs w:val="24"/>
        </w:rPr>
      </w:pPr>
    </w:p>
    <w:p w14:paraId="0A93E814" w14:textId="77777777" w:rsidR="004E30A7" w:rsidRPr="004A2A64" w:rsidRDefault="004E30A7" w:rsidP="00083643">
      <w:pPr>
        <w:jc w:val="both"/>
        <w:rPr>
          <w:sz w:val="24"/>
          <w:szCs w:val="24"/>
        </w:rPr>
      </w:pPr>
    </w:p>
    <w:p w14:paraId="673AECE1" w14:textId="77777777" w:rsidR="004E30A7" w:rsidRPr="004A2A64" w:rsidRDefault="004E30A7" w:rsidP="004E30A7">
      <w:pPr>
        <w:rPr>
          <w:sz w:val="24"/>
          <w:szCs w:val="24"/>
        </w:rPr>
      </w:pPr>
      <w:r w:rsidRPr="004A2A64">
        <w:rPr>
          <w:sz w:val="24"/>
          <w:szCs w:val="24"/>
        </w:rPr>
        <w:t xml:space="preserve">                                                                                                        Naručitelj </w:t>
      </w:r>
    </w:p>
    <w:p w14:paraId="5A9E549F" w14:textId="77777777" w:rsidR="004E30A7" w:rsidRPr="004A2A64" w:rsidRDefault="004E30A7" w:rsidP="004E30A7">
      <w:pPr>
        <w:rPr>
          <w:sz w:val="24"/>
          <w:szCs w:val="24"/>
        </w:rPr>
      </w:pPr>
      <w:r w:rsidRPr="004A2A64">
        <w:rPr>
          <w:sz w:val="24"/>
          <w:szCs w:val="24"/>
        </w:rPr>
        <w:t xml:space="preserve">                                                                                                    Općina Vinica</w:t>
      </w:r>
    </w:p>
    <w:p w14:paraId="07212C49" w14:textId="77777777" w:rsidR="004E30A7" w:rsidRPr="004A2A64" w:rsidRDefault="004E30A7" w:rsidP="004E30A7">
      <w:pPr>
        <w:rPr>
          <w:sz w:val="24"/>
          <w:szCs w:val="24"/>
        </w:rPr>
      </w:pPr>
    </w:p>
    <w:p w14:paraId="1EAC9BCD" w14:textId="77777777" w:rsidR="004E30A7" w:rsidRPr="004A2A64" w:rsidRDefault="004E30A7" w:rsidP="004E30A7">
      <w:pPr>
        <w:jc w:val="both"/>
        <w:rPr>
          <w:sz w:val="24"/>
          <w:szCs w:val="24"/>
        </w:rPr>
      </w:pPr>
    </w:p>
    <w:p w14:paraId="503FEB06" w14:textId="77777777" w:rsidR="004B1285" w:rsidRDefault="004B1285" w:rsidP="004E30A7">
      <w:pPr>
        <w:jc w:val="both"/>
        <w:rPr>
          <w:sz w:val="24"/>
          <w:szCs w:val="24"/>
        </w:rPr>
      </w:pPr>
    </w:p>
    <w:p w14:paraId="010CD690" w14:textId="77777777" w:rsidR="004B1285" w:rsidRDefault="004B1285" w:rsidP="004E30A7">
      <w:pPr>
        <w:jc w:val="both"/>
        <w:rPr>
          <w:sz w:val="24"/>
          <w:szCs w:val="24"/>
        </w:rPr>
      </w:pPr>
    </w:p>
    <w:p w14:paraId="028BBB75" w14:textId="77777777" w:rsidR="004B1285" w:rsidRDefault="004B1285" w:rsidP="004E30A7">
      <w:pPr>
        <w:jc w:val="both"/>
        <w:rPr>
          <w:sz w:val="24"/>
          <w:szCs w:val="24"/>
        </w:rPr>
      </w:pPr>
    </w:p>
    <w:p w14:paraId="2201F659" w14:textId="77777777" w:rsidR="004B1285" w:rsidRDefault="004B1285" w:rsidP="004E30A7">
      <w:pPr>
        <w:jc w:val="both"/>
        <w:rPr>
          <w:sz w:val="24"/>
          <w:szCs w:val="24"/>
        </w:rPr>
      </w:pPr>
    </w:p>
    <w:p w14:paraId="0460DC5F" w14:textId="77777777" w:rsidR="004B1285" w:rsidRDefault="004B1285" w:rsidP="004E30A7">
      <w:pPr>
        <w:jc w:val="both"/>
        <w:rPr>
          <w:sz w:val="24"/>
          <w:szCs w:val="24"/>
        </w:rPr>
      </w:pPr>
    </w:p>
    <w:p w14:paraId="5EE1D28D" w14:textId="12F2D5B2" w:rsidR="004E30A7" w:rsidRPr="004A2A64" w:rsidRDefault="004E30A7" w:rsidP="004E30A7">
      <w:pPr>
        <w:jc w:val="both"/>
        <w:rPr>
          <w:sz w:val="24"/>
          <w:szCs w:val="24"/>
        </w:rPr>
      </w:pPr>
      <w:r w:rsidRPr="004A2A64">
        <w:rPr>
          <w:sz w:val="24"/>
          <w:szCs w:val="24"/>
        </w:rPr>
        <w:t xml:space="preserve">Prilozi : </w:t>
      </w:r>
    </w:p>
    <w:p w14:paraId="18574537" w14:textId="77777777" w:rsidR="004E30A7" w:rsidRPr="004A2A64" w:rsidRDefault="004E30A7" w:rsidP="004E30A7">
      <w:pPr>
        <w:jc w:val="both"/>
        <w:rPr>
          <w:sz w:val="24"/>
          <w:szCs w:val="24"/>
        </w:rPr>
      </w:pPr>
      <w:r w:rsidRPr="004A2A64">
        <w:rPr>
          <w:sz w:val="24"/>
          <w:szCs w:val="24"/>
        </w:rPr>
        <w:t>1. Ponudbeni list (PRILOG I)</w:t>
      </w:r>
    </w:p>
    <w:p w14:paraId="67070839" w14:textId="77777777" w:rsidR="004E30A7" w:rsidRPr="004A2A64" w:rsidRDefault="004E30A7" w:rsidP="004E30A7">
      <w:pPr>
        <w:jc w:val="both"/>
        <w:rPr>
          <w:sz w:val="24"/>
          <w:szCs w:val="24"/>
        </w:rPr>
      </w:pPr>
      <w:r w:rsidRPr="004A2A64">
        <w:rPr>
          <w:sz w:val="24"/>
          <w:szCs w:val="24"/>
        </w:rPr>
        <w:t>2. Troškovnik radova  (PRILOG II)</w:t>
      </w:r>
    </w:p>
    <w:p w14:paraId="13D36A38" w14:textId="77777777" w:rsidR="004E30A7" w:rsidRPr="004A2A64" w:rsidRDefault="004E30A7" w:rsidP="004E30A7">
      <w:pPr>
        <w:jc w:val="both"/>
        <w:rPr>
          <w:sz w:val="24"/>
          <w:szCs w:val="24"/>
        </w:rPr>
      </w:pPr>
      <w:r w:rsidRPr="004A2A64">
        <w:rPr>
          <w:sz w:val="24"/>
          <w:szCs w:val="24"/>
        </w:rPr>
        <w:t>3. Izjava o nekažnjavanju (PRILOG III)</w:t>
      </w:r>
    </w:p>
    <w:p w14:paraId="309EB552" w14:textId="60AEE05D" w:rsidR="004E30A7" w:rsidRPr="004A2A64" w:rsidRDefault="004A2A64" w:rsidP="004E30A7">
      <w:pPr>
        <w:jc w:val="both"/>
        <w:rPr>
          <w:sz w:val="24"/>
          <w:szCs w:val="24"/>
        </w:rPr>
      </w:pPr>
      <w:r w:rsidRPr="004A2A64">
        <w:rPr>
          <w:sz w:val="24"/>
          <w:szCs w:val="24"/>
        </w:rPr>
        <w:t>4</w:t>
      </w:r>
      <w:r w:rsidR="004E30A7" w:rsidRPr="004A2A64">
        <w:rPr>
          <w:sz w:val="24"/>
          <w:szCs w:val="24"/>
        </w:rPr>
        <w:t>. Izjava ponuditelja o dostavi jamstva za otklanjanje nedostataka (PRILOG IV)</w:t>
      </w:r>
    </w:p>
    <w:p w14:paraId="3E85A20C" w14:textId="77777777" w:rsidR="004B1285" w:rsidRPr="00A566EE" w:rsidRDefault="004B1285" w:rsidP="004B1285">
      <w:pPr>
        <w:overflowPunct/>
        <w:autoSpaceDE/>
        <w:autoSpaceDN/>
        <w:adjustRightInd/>
        <w:contextualSpacing/>
        <w:textAlignment w:val="auto"/>
        <w:outlineLvl w:val="0"/>
        <w:rPr>
          <w:b/>
          <w:bCs/>
          <w:sz w:val="24"/>
          <w:szCs w:val="28"/>
          <w:lang w:eastAsia="en-US"/>
        </w:rPr>
      </w:pPr>
      <w:r w:rsidRPr="00A566EE">
        <w:rPr>
          <w:b/>
          <w:bCs/>
          <w:sz w:val="24"/>
          <w:szCs w:val="28"/>
          <w:lang w:eastAsia="en-US"/>
        </w:rPr>
        <w:lastRenderedPageBreak/>
        <w:t>PRILOG I. Ponudbeni list</w:t>
      </w:r>
    </w:p>
    <w:p w14:paraId="27A66AD8" w14:textId="77777777" w:rsidR="004B1285" w:rsidRPr="00A566EE" w:rsidRDefault="004B1285" w:rsidP="004B1285">
      <w:pPr>
        <w:overflowPunct/>
        <w:autoSpaceDE/>
        <w:autoSpaceDN/>
        <w:adjustRightInd/>
        <w:spacing w:before="200" w:line="276" w:lineRule="auto"/>
        <w:jc w:val="center"/>
        <w:textAlignment w:val="auto"/>
        <w:outlineLvl w:val="1"/>
        <w:rPr>
          <w:b/>
          <w:bCs/>
          <w:sz w:val="24"/>
          <w:szCs w:val="26"/>
          <w:lang w:eastAsia="en-US"/>
        </w:rPr>
      </w:pPr>
      <w:bookmarkStart w:id="1" w:name="_Toc337639484"/>
      <w:r w:rsidRPr="00A566EE">
        <w:rPr>
          <w:b/>
          <w:bCs/>
          <w:sz w:val="24"/>
          <w:szCs w:val="26"/>
          <w:lang w:eastAsia="en-US"/>
        </w:rPr>
        <w:t xml:space="preserve">Ponudbeni list </w:t>
      </w:r>
      <w:bookmarkEnd w:id="1"/>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48"/>
        <w:gridCol w:w="3521"/>
        <w:gridCol w:w="4993"/>
      </w:tblGrid>
      <w:tr w:rsidR="004B1285" w:rsidRPr="00A566EE" w14:paraId="3034EB82" w14:textId="77777777" w:rsidTr="004B1285">
        <w:trPr>
          <w:trHeight w:val="1176"/>
        </w:trPr>
        <w:tc>
          <w:tcPr>
            <w:tcW w:w="302" w:type="pct"/>
            <w:shd w:val="clear" w:color="auto" w:fill="E7E6E6" w:themeFill="background2"/>
            <w:vAlign w:val="center"/>
          </w:tcPr>
          <w:p w14:paraId="365DBB0F" w14:textId="77777777" w:rsidR="004B1285" w:rsidRPr="00A566EE" w:rsidRDefault="004B1285" w:rsidP="0022473F">
            <w:pPr>
              <w:overflowPunct/>
              <w:autoSpaceDE/>
              <w:autoSpaceDN/>
              <w:adjustRightInd/>
              <w:jc w:val="center"/>
              <w:textAlignment w:val="auto"/>
              <w:rPr>
                <w:color w:val="000000"/>
                <w:sz w:val="22"/>
                <w:szCs w:val="22"/>
                <w:lang w:eastAsia="en-US"/>
              </w:rPr>
            </w:pPr>
            <w:r w:rsidRPr="00A566EE">
              <w:rPr>
                <w:color w:val="000000"/>
                <w:sz w:val="22"/>
                <w:szCs w:val="22"/>
                <w:lang w:eastAsia="en-US"/>
              </w:rPr>
              <w:t>1.</w:t>
            </w:r>
          </w:p>
        </w:tc>
        <w:tc>
          <w:tcPr>
            <w:tcW w:w="1943" w:type="pct"/>
            <w:shd w:val="clear" w:color="auto" w:fill="E7E6E6" w:themeFill="background2"/>
            <w:vAlign w:val="center"/>
          </w:tcPr>
          <w:p w14:paraId="44DDF914" w14:textId="77777777" w:rsidR="004B1285" w:rsidRPr="00A566EE" w:rsidRDefault="004B1285" w:rsidP="0022473F">
            <w:pPr>
              <w:overflowPunct/>
              <w:autoSpaceDE/>
              <w:autoSpaceDN/>
              <w:adjustRightInd/>
              <w:textAlignment w:val="auto"/>
              <w:rPr>
                <w:color w:val="000000"/>
                <w:sz w:val="22"/>
                <w:szCs w:val="22"/>
                <w:lang w:eastAsia="en-US"/>
              </w:rPr>
            </w:pPr>
            <w:r w:rsidRPr="00A566EE">
              <w:rPr>
                <w:color w:val="000000"/>
                <w:sz w:val="22"/>
                <w:szCs w:val="22"/>
                <w:lang w:eastAsia="en-US"/>
              </w:rPr>
              <w:t>Naziv i sjedište naručitelja:</w:t>
            </w:r>
          </w:p>
        </w:tc>
        <w:tc>
          <w:tcPr>
            <w:tcW w:w="2755" w:type="pct"/>
            <w:shd w:val="clear" w:color="auto" w:fill="E7E6E6" w:themeFill="background2"/>
            <w:vAlign w:val="center"/>
          </w:tcPr>
          <w:p w14:paraId="12A94AD0" w14:textId="77777777" w:rsidR="004B1285" w:rsidRPr="00A566EE" w:rsidRDefault="004B1285" w:rsidP="0022473F">
            <w:pPr>
              <w:overflowPunct/>
              <w:autoSpaceDE/>
              <w:autoSpaceDN/>
              <w:adjustRightInd/>
              <w:textAlignment w:val="auto"/>
              <w:rPr>
                <w:sz w:val="22"/>
                <w:szCs w:val="22"/>
                <w:lang w:eastAsia="en-US"/>
              </w:rPr>
            </w:pPr>
            <w:r w:rsidRPr="00A566EE">
              <w:rPr>
                <w:sz w:val="22"/>
                <w:szCs w:val="22"/>
                <w:lang w:eastAsia="en-US"/>
              </w:rPr>
              <w:t>OPĆINA VINICA</w:t>
            </w:r>
          </w:p>
          <w:p w14:paraId="03A7B92D" w14:textId="77777777" w:rsidR="004B1285" w:rsidRPr="00A566EE" w:rsidRDefault="004B1285" w:rsidP="0022473F">
            <w:pPr>
              <w:overflowPunct/>
              <w:autoSpaceDE/>
              <w:autoSpaceDN/>
              <w:adjustRightInd/>
              <w:textAlignment w:val="auto"/>
              <w:rPr>
                <w:sz w:val="22"/>
                <w:szCs w:val="22"/>
                <w:lang w:eastAsia="en-US"/>
              </w:rPr>
            </w:pPr>
            <w:proofErr w:type="spellStart"/>
            <w:r w:rsidRPr="00A566EE">
              <w:rPr>
                <w:sz w:val="22"/>
                <w:szCs w:val="22"/>
                <w:lang w:eastAsia="en-US"/>
              </w:rPr>
              <w:t>Marčan</w:t>
            </w:r>
            <w:proofErr w:type="spellEnd"/>
            <w:r w:rsidRPr="00A566EE">
              <w:rPr>
                <w:sz w:val="22"/>
                <w:szCs w:val="22"/>
                <w:lang w:eastAsia="en-US"/>
              </w:rPr>
              <w:t xml:space="preserve">, </w:t>
            </w:r>
            <w:proofErr w:type="spellStart"/>
            <w:r w:rsidRPr="00A566EE">
              <w:rPr>
                <w:sz w:val="22"/>
                <w:szCs w:val="22"/>
                <w:lang w:eastAsia="en-US"/>
              </w:rPr>
              <w:t>Vinička</w:t>
            </w:r>
            <w:proofErr w:type="spellEnd"/>
            <w:r w:rsidRPr="00A566EE">
              <w:rPr>
                <w:sz w:val="22"/>
                <w:szCs w:val="22"/>
                <w:lang w:eastAsia="en-US"/>
              </w:rPr>
              <w:t xml:space="preserve"> 5</w:t>
            </w:r>
          </w:p>
          <w:p w14:paraId="54779BE2" w14:textId="77777777" w:rsidR="004B1285" w:rsidRPr="00A566EE" w:rsidRDefault="004B1285" w:rsidP="0022473F">
            <w:pPr>
              <w:overflowPunct/>
              <w:autoSpaceDE/>
              <w:autoSpaceDN/>
              <w:adjustRightInd/>
              <w:textAlignment w:val="auto"/>
              <w:rPr>
                <w:sz w:val="22"/>
                <w:szCs w:val="22"/>
                <w:lang w:eastAsia="en-US"/>
              </w:rPr>
            </w:pPr>
            <w:r w:rsidRPr="00A566EE">
              <w:rPr>
                <w:sz w:val="22"/>
                <w:szCs w:val="22"/>
                <w:lang w:eastAsia="en-US"/>
              </w:rPr>
              <w:t>OIB: 19913793314</w:t>
            </w:r>
          </w:p>
          <w:p w14:paraId="0BA41136" w14:textId="77777777" w:rsidR="004B1285" w:rsidRPr="00A566EE" w:rsidRDefault="004B1285" w:rsidP="0022473F">
            <w:pPr>
              <w:overflowPunct/>
              <w:autoSpaceDE/>
              <w:autoSpaceDN/>
              <w:adjustRightInd/>
              <w:textAlignment w:val="auto"/>
              <w:rPr>
                <w:sz w:val="22"/>
                <w:szCs w:val="22"/>
                <w:lang w:eastAsia="en-US"/>
              </w:rPr>
            </w:pPr>
          </w:p>
        </w:tc>
      </w:tr>
      <w:tr w:rsidR="004B1285" w:rsidRPr="00A566EE" w14:paraId="40DA0C3F" w14:textId="77777777" w:rsidTr="004B1285">
        <w:trPr>
          <w:trHeight w:val="448"/>
        </w:trPr>
        <w:tc>
          <w:tcPr>
            <w:tcW w:w="302" w:type="pct"/>
            <w:shd w:val="clear" w:color="auto" w:fill="E7E6E6" w:themeFill="background2"/>
            <w:vAlign w:val="center"/>
          </w:tcPr>
          <w:p w14:paraId="793B981D" w14:textId="77777777" w:rsidR="004B1285" w:rsidRPr="00A566EE" w:rsidRDefault="004B1285" w:rsidP="0022473F">
            <w:pPr>
              <w:overflowPunct/>
              <w:autoSpaceDE/>
              <w:autoSpaceDN/>
              <w:adjustRightInd/>
              <w:jc w:val="center"/>
              <w:textAlignment w:val="auto"/>
              <w:rPr>
                <w:color w:val="000000"/>
                <w:sz w:val="22"/>
                <w:szCs w:val="22"/>
                <w:lang w:eastAsia="en-US"/>
              </w:rPr>
            </w:pPr>
            <w:r w:rsidRPr="00A566EE">
              <w:rPr>
                <w:color w:val="000000"/>
                <w:sz w:val="22"/>
                <w:szCs w:val="22"/>
                <w:lang w:eastAsia="en-US"/>
              </w:rPr>
              <w:t>2.</w:t>
            </w:r>
          </w:p>
        </w:tc>
        <w:tc>
          <w:tcPr>
            <w:tcW w:w="1943" w:type="pct"/>
            <w:shd w:val="clear" w:color="auto" w:fill="E7E6E6" w:themeFill="background2"/>
            <w:vAlign w:val="center"/>
          </w:tcPr>
          <w:p w14:paraId="7E479215" w14:textId="77777777" w:rsidR="004B1285" w:rsidRPr="00A566EE" w:rsidRDefault="004B1285" w:rsidP="0022473F">
            <w:pPr>
              <w:overflowPunct/>
              <w:autoSpaceDE/>
              <w:autoSpaceDN/>
              <w:adjustRightInd/>
              <w:textAlignment w:val="auto"/>
              <w:rPr>
                <w:color w:val="000000"/>
                <w:sz w:val="22"/>
                <w:szCs w:val="22"/>
                <w:lang w:eastAsia="en-US"/>
              </w:rPr>
            </w:pPr>
            <w:r w:rsidRPr="00A566EE">
              <w:rPr>
                <w:color w:val="000000"/>
                <w:sz w:val="22"/>
                <w:szCs w:val="22"/>
                <w:lang w:eastAsia="en-US"/>
              </w:rPr>
              <w:t xml:space="preserve">PODACI O PONUDITELJU </w:t>
            </w:r>
          </w:p>
        </w:tc>
        <w:tc>
          <w:tcPr>
            <w:tcW w:w="2755" w:type="pct"/>
            <w:shd w:val="clear" w:color="auto" w:fill="E7E6E6" w:themeFill="background2"/>
            <w:vAlign w:val="center"/>
          </w:tcPr>
          <w:p w14:paraId="1ABC3215" w14:textId="77777777" w:rsidR="004B1285" w:rsidRPr="00A566EE" w:rsidRDefault="004B1285" w:rsidP="0022473F">
            <w:pPr>
              <w:overflowPunct/>
              <w:autoSpaceDE/>
              <w:autoSpaceDN/>
              <w:adjustRightInd/>
              <w:textAlignment w:val="auto"/>
              <w:rPr>
                <w:b/>
                <w:color w:val="000000"/>
                <w:sz w:val="22"/>
                <w:szCs w:val="22"/>
                <w:lang w:eastAsia="en-US"/>
              </w:rPr>
            </w:pPr>
            <w:r w:rsidRPr="00A566EE">
              <w:rPr>
                <w:b/>
                <w:color w:val="000000"/>
                <w:sz w:val="22"/>
                <w:szCs w:val="22"/>
                <w:lang w:eastAsia="en-US"/>
              </w:rPr>
              <w:t xml:space="preserve">               </w:t>
            </w:r>
          </w:p>
        </w:tc>
      </w:tr>
      <w:tr w:rsidR="004B1285" w:rsidRPr="00A566EE" w14:paraId="6B1757C2" w14:textId="77777777" w:rsidTr="004B1285">
        <w:trPr>
          <w:trHeight w:val="448"/>
        </w:trPr>
        <w:tc>
          <w:tcPr>
            <w:tcW w:w="302" w:type="pct"/>
            <w:vAlign w:val="center"/>
          </w:tcPr>
          <w:p w14:paraId="0814A4B5" w14:textId="77777777" w:rsidR="004B1285" w:rsidRPr="00A566EE" w:rsidRDefault="004B1285" w:rsidP="0022473F">
            <w:pPr>
              <w:overflowPunct/>
              <w:autoSpaceDE/>
              <w:autoSpaceDN/>
              <w:adjustRightInd/>
              <w:jc w:val="center"/>
              <w:textAlignment w:val="auto"/>
              <w:rPr>
                <w:color w:val="000000"/>
                <w:sz w:val="22"/>
                <w:szCs w:val="22"/>
                <w:lang w:eastAsia="en-US"/>
              </w:rPr>
            </w:pPr>
          </w:p>
        </w:tc>
        <w:tc>
          <w:tcPr>
            <w:tcW w:w="1943" w:type="pct"/>
            <w:vAlign w:val="center"/>
          </w:tcPr>
          <w:p w14:paraId="1AFF62BD" w14:textId="77777777" w:rsidR="004B1285" w:rsidRPr="00A566EE" w:rsidRDefault="004B1285" w:rsidP="0022473F">
            <w:pPr>
              <w:overflowPunct/>
              <w:autoSpaceDE/>
              <w:autoSpaceDN/>
              <w:adjustRightInd/>
              <w:textAlignment w:val="auto"/>
              <w:rPr>
                <w:color w:val="000000"/>
                <w:sz w:val="22"/>
                <w:szCs w:val="22"/>
                <w:lang w:eastAsia="en-US"/>
              </w:rPr>
            </w:pPr>
            <w:r w:rsidRPr="00A566EE">
              <w:rPr>
                <w:color w:val="000000"/>
                <w:sz w:val="22"/>
                <w:szCs w:val="22"/>
                <w:lang w:eastAsia="en-US"/>
              </w:rPr>
              <w:t>Naziv ponuditelja</w:t>
            </w:r>
          </w:p>
        </w:tc>
        <w:tc>
          <w:tcPr>
            <w:tcW w:w="2755" w:type="pct"/>
            <w:vAlign w:val="center"/>
          </w:tcPr>
          <w:p w14:paraId="527B9BDD" w14:textId="77777777" w:rsidR="004B1285" w:rsidRPr="00A566EE" w:rsidRDefault="004B1285" w:rsidP="0022473F">
            <w:pPr>
              <w:overflowPunct/>
              <w:autoSpaceDE/>
              <w:autoSpaceDN/>
              <w:adjustRightInd/>
              <w:textAlignment w:val="auto"/>
              <w:rPr>
                <w:b/>
                <w:color w:val="000000"/>
                <w:sz w:val="22"/>
                <w:szCs w:val="22"/>
                <w:lang w:eastAsia="en-US"/>
              </w:rPr>
            </w:pPr>
          </w:p>
        </w:tc>
      </w:tr>
      <w:tr w:rsidR="004B1285" w:rsidRPr="00A566EE" w14:paraId="1F70E3B0" w14:textId="77777777" w:rsidTr="004B1285">
        <w:trPr>
          <w:trHeight w:val="448"/>
        </w:trPr>
        <w:tc>
          <w:tcPr>
            <w:tcW w:w="302" w:type="pct"/>
            <w:vAlign w:val="center"/>
          </w:tcPr>
          <w:p w14:paraId="798E8B95" w14:textId="77777777" w:rsidR="004B1285" w:rsidRPr="00A566EE" w:rsidRDefault="004B1285" w:rsidP="0022473F">
            <w:pPr>
              <w:overflowPunct/>
              <w:autoSpaceDE/>
              <w:autoSpaceDN/>
              <w:adjustRightInd/>
              <w:jc w:val="center"/>
              <w:textAlignment w:val="auto"/>
              <w:rPr>
                <w:color w:val="000000"/>
                <w:sz w:val="22"/>
                <w:szCs w:val="22"/>
                <w:lang w:eastAsia="en-US"/>
              </w:rPr>
            </w:pPr>
          </w:p>
        </w:tc>
        <w:tc>
          <w:tcPr>
            <w:tcW w:w="1943" w:type="pct"/>
            <w:vAlign w:val="center"/>
          </w:tcPr>
          <w:p w14:paraId="6C8DD8B9" w14:textId="77777777" w:rsidR="004B1285" w:rsidRPr="00A566EE" w:rsidRDefault="004B1285" w:rsidP="0022473F">
            <w:pPr>
              <w:overflowPunct/>
              <w:autoSpaceDE/>
              <w:autoSpaceDN/>
              <w:adjustRightInd/>
              <w:textAlignment w:val="auto"/>
              <w:rPr>
                <w:b/>
                <w:color w:val="000000"/>
                <w:sz w:val="22"/>
                <w:szCs w:val="22"/>
                <w:lang w:eastAsia="en-US"/>
              </w:rPr>
            </w:pPr>
            <w:r w:rsidRPr="00A566EE">
              <w:rPr>
                <w:color w:val="000000"/>
                <w:sz w:val="22"/>
                <w:szCs w:val="22"/>
                <w:lang w:eastAsia="en-US"/>
              </w:rPr>
              <w:t>Adresa ponuditelja</w:t>
            </w:r>
          </w:p>
        </w:tc>
        <w:tc>
          <w:tcPr>
            <w:tcW w:w="2755" w:type="pct"/>
            <w:vAlign w:val="center"/>
          </w:tcPr>
          <w:p w14:paraId="18C02C51" w14:textId="77777777" w:rsidR="004B1285" w:rsidRPr="00A566EE" w:rsidRDefault="004B1285" w:rsidP="0022473F">
            <w:pPr>
              <w:overflowPunct/>
              <w:autoSpaceDE/>
              <w:autoSpaceDN/>
              <w:adjustRightInd/>
              <w:textAlignment w:val="auto"/>
              <w:rPr>
                <w:b/>
                <w:color w:val="000000"/>
                <w:sz w:val="22"/>
                <w:szCs w:val="22"/>
                <w:lang w:eastAsia="en-US"/>
              </w:rPr>
            </w:pPr>
          </w:p>
        </w:tc>
      </w:tr>
      <w:tr w:rsidR="004B1285" w:rsidRPr="00A566EE" w14:paraId="2D2D63E8" w14:textId="77777777" w:rsidTr="004B1285">
        <w:trPr>
          <w:trHeight w:val="448"/>
        </w:trPr>
        <w:tc>
          <w:tcPr>
            <w:tcW w:w="302" w:type="pct"/>
            <w:vAlign w:val="center"/>
          </w:tcPr>
          <w:p w14:paraId="48DB9C9F" w14:textId="77777777" w:rsidR="004B1285" w:rsidRPr="00A566EE" w:rsidRDefault="004B1285" w:rsidP="0022473F">
            <w:pPr>
              <w:overflowPunct/>
              <w:autoSpaceDE/>
              <w:autoSpaceDN/>
              <w:adjustRightInd/>
              <w:jc w:val="center"/>
              <w:textAlignment w:val="auto"/>
              <w:rPr>
                <w:color w:val="000000"/>
                <w:sz w:val="22"/>
                <w:szCs w:val="22"/>
                <w:lang w:eastAsia="en-US"/>
              </w:rPr>
            </w:pPr>
          </w:p>
        </w:tc>
        <w:tc>
          <w:tcPr>
            <w:tcW w:w="1943" w:type="pct"/>
            <w:vAlign w:val="center"/>
          </w:tcPr>
          <w:p w14:paraId="2C1456C1" w14:textId="77777777" w:rsidR="004B1285" w:rsidRPr="00A566EE" w:rsidRDefault="004B1285" w:rsidP="0022473F">
            <w:pPr>
              <w:overflowPunct/>
              <w:autoSpaceDE/>
              <w:autoSpaceDN/>
              <w:adjustRightInd/>
              <w:textAlignment w:val="auto"/>
              <w:rPr>
                <w:color w:val="000000"/>
                <w:sz w:val="22"/>
                <w:szCs w:val="22"/>
                <w:lang w:eastAsia="en-US"/>
              </w:rPr>
            </w:pPr>
            <w:r w:rsidRPr="00A566EE">
              <w:rPr>
                <w:color w:val="000000"/>
                <w:sz w:val="22"/>
                <w:szCs w:val="22"/>
                <w:lang w:eastAsia="en-US"/>
              </w:rPr>
              <w:t xml:space="preserve">OIB </w:t>
            </w:r>
          </w:p>
          <w:p w14:paraId="2350FF89" w14:textId="77777777" w:rsidR="004B1285" w:rsidRPr="00A566EE" w:rsidRDefault="004B1285" w:rsidP="0022473F">
            <w:pPr>
              <w:overflowPunct/>
              <w:autoSpaceDE/>
              <w:autoSpaceDN/>
              <w:adjustRightInd/>
              <w:textAlignment w:val="auto"/>
              <w:rPr>
                <w:b/>
                <w:color w:val="000000"/>
                <w:sz w:val="22"/>
                <w:szCs w:val="22"/>
                <w:lang w:eastAsia="en-US"/>
              </w:rPr>
            </w:pPr>
            <w:r w:rsidRPr="00A566EE">
              <w:rPr>
                <w:color w:val="000000"/>
                <w:sz w:val="22"/>
                <w:szCs w:val="22"/>
                <w:lang w:eastAsia="en-US"/>
              </w:rPr>
              <w:t>(ili nacionalni identifikacijski broj prema zemlji sjedišta gospodarskog subjekta, ako je primjenjivo)</w:t>
            </w:r>
          </w:p>
        </w:tc>
        <w:tc>
          <w:tcPr>
            <w:tcW w:w="2755" w:type="pct"/>
            <w:vAlign w:val="center"/>
          </w:tcPr>
          <w:p w14:paraId="7567E0F1" w14:textId="77777777" w:rsidR="004B1285" w:rsidRPr="00A566EE" w:rsidRDefault="004B1285" w:rsidP="0022473F">
            <w:pPr>
              <w:overflowPunct/>
              <w:autoSpaceDE/>
              <w:autoSpaceDN/>
              <w:adjustRightInd/>
              <w:textAlignment w:val="auto"/>
              <w:rPr>
                <w:b/>
                <w:color w:val="000000"/>
                <w:sz w:val="22"/>
                <w:szCs w:val="22"/>
                <w:lang w:eastAsia="en-US"/>
              </w:rPr>
            </w:pPr>
          </w:p>
        </w:tc>
      </w:tr>
      <w:tr w:rsidR="004B1285" w:rsidRPr="00A566EE" w14:paraId="1887025E" w14:textId="77777777" w:rsidTr="004B1285">
        <w:trPr>
          <w:trHeight w:val="407"/>
        </w:trPr>
        <w:tc>
          <w:tcPr>
            <w:tcW w:w="302" w:type="pct"/>
            <w:vAlign w:val="center"/>
          </w:tcPr>
          <w:p w14:paraId="415E738D" w14:textId="77777777" w:rsidR="004B1285" w:rsidRPr="00A566EE" w:rsidRDefault="004B1285" w:rsidP="0022473F">
            <w:pPr>
              <w:overflowPunct/>
              <w:autoSpaceDE/>
              <w:autoSpaceDN/>
              <w:adjustRightInd/>
              <w:jc w:val="center"/>
              <w:textAlignment w:val="auto"/>
              <w:rPr>
                <w:color w:val="000000"/>
                <w:sz w:val="22"/>
                <w:szCs w:val="22"/>
                <w:lang w:eastAsia="en-US"/>
              </w:rPr>
            </w:pPr>
          </w:p>
        </w:tc>
        <w:tc>
          <w:tcPr>
            <w:tcW w:w="1943" w:type="pct"/>
            <w:vAlign w:val="center"/>
          </w:tcPr>
          <w:p w14:paraId="5F83D1DF" w14:textId="77777777" w:rsidR="004B1285" w:rsidRPr="00A566EE" w:rsidRDefault="004B1285" w:rsidP="0022473F">
            <w:pPr>
              <w:overflowPunct/>
              <w:autoSpaceDE/>
              <w:autoSpaceDN/>
              <w:adjustRightInd/>
              <w:textAlignment w:val="auto"/>
              <w:rPr>
                <w:b/>
                <w:color w:val="000000"/>
                <w:sz w:val="22"/>
                <w:szCs w:val="22"/>
                <w:lang w:eastAsia="en-US"/>
              </w:rPr>
            </w:pPr>
            <w:r w:rsidRPr="00A566EE">
              <w:rPr>
                <w:color w:val="000000"/>
                <w:sz w:val="22"/>
                <w:szCs w:val="22"/>
                <w:lang w:eastAsia="en-US"/>
              </w:rPr>
              <w:t>Broj računa</w:t>
            </w:r>
          </w:p>
        </w:tc>
        <w:tc>
          <w:tcPr>
            <w:tcW w:w="2755" w:type="pct"/>
            <w:vAlign w:val="center"/>
          </w:tcPr>
          <w:p w14:paraId="5F173632" w14:textId="77777777" w:rsidR="004B1285" w:rsidRPr="00A566EE" w:rsidRDefault="004B1285" w:rsidP="0022473F">
            <w:pPr>
              <w:overflowPunct/>
              <w:autoSpaceDE/>
              <w:autoSpaceDN/>
              <w:adjustRightInd/>
              <w:textAlignment w:val="auto"/>
              <w:rPr>
                <w:b/>
                <w:color w:val="000000"/>
                <w:sz w:val="22"/>
                <w:szCs w:val="22"/>
                <w:lang w:eastAsia="en-US"/>
              </w:rPr>
            </w:pPr>
          </w:p>
        </w:tc>
      </w:tr>
      <w:tr w:rsidR="004B1285" w:rsidRPr="00A566EE" w14:paraId="11C85C67" w14:textId="77777777" w:rsidTr="004B1285">
        <w:trPr>
          <w:trHeight w:val="448"/>
        </w:trPr>
        <w:tc>
          <w:tcPr>
            <w:tcW w:w="302" w:type="pct"/>
            <w:vAlign w:val="center"/>
          </w:tcPr>
          <w:p w14:paraId="0E72A0B3" w14:textId="77777777" w:rsidR="004B1285" w:rsidRPr="00A566EE" w:rsidRDefault="004B1285" w:rsidP="0022473F">
            <w:pPr>
              <w:overflowPunct/>
              <w:autoSpaceDE/>
              <w:autoSpaceDN/>
              <w:adjustRightInd/>
              <w:jc w:val="center"/>
              <w:textAlignment w:val="auto"/>
              <w:rPr>
                <w:color w:val="000000"/>
                <w:sz w:val="22"/>
                <w:szCs w:val="22"/>
                <w:lang w:eastAsia="en-US"/>
              </w:rPr>
            </w:pPr>
          </w:p>
        </w:tc>
        <w:tc>
          <w:tcPr>
            <w:tcW w:w="1943" w:type="pct"/>
            <w:vAlign w:val="center"/>
          </w:tcPr>
          <w:p w14:paraId="5E8BB09E" w14:textId="77777777" w:rsidR="004B1285" w:rsidRPr="00A566EE" w:rsidRDefault="004B1285" w:rsidP="0022473F">
            <w:pPr>
              <w:overflowPunct/>
              <w:autoSpaceDE/>
              <w:autoSpaceDN/>
              <w:adjustRightInd/>
              <w:textAlignment w:val="auto"/>
              <w:rPr>
                <w:color w:val="000000"/>
                <w:sz w:val="22"/>
                <w:szCs w:val="22"/>
                <w:lang w:eastAsia="en-US"/>
              </w:rPr>
            </w:pPr>
            <w:r w:rsidRPr="00A566EE">
              <w:rPr>
                <w:color w:val="000000"/>
                <w:sz w:val="22"/>
                <w:szCs w:val="22"/>
                <w:lang w:eastAsia="en-US"/>
              </w:rPr>
              <w:t xml:space="preserve">Navod o tome je li ponuditelj u sustavu poreza na dodanu vrijednost (zaokružiti) </w:t>
            </w:r>
          </w:p>
        </w:tc>
        <w:tc>
          <w:tcPr>
            <w:tcW w:w="2755" w:type="pct"/>
            <w:vAlign w:val="center"/>
          </w:tcPr>
          <w:p w14:paraId="30038314" w14:textId="77777777" w:rsidR="004B1285" w:rsidRPr="00A566EE" w:rsidRDefault="004B1285" w:rsidP="0022473F">
            <w:pPr>
              <w:overflowPunct/>
              <w:autoSpaceDE/>
              <w:autoSpaceDN/>
              <w:adjustRightInd/>
              <w:textAlignment w:val="auto"/>
              <w:rPr>
                <w:b/>
                <w:color w:val="000000"/>
                <w:sz w:val="22"/>
                <w:szCs w:val="22"/>
                <w:lang w:eastAsia="en-US"/>
              </w:rPr>
            </w:pPr>
            <w:r w:rsidRPr="00A566EE">
              <w:rPr>
                <w:b/>
                <w:color w:val="000000"/>
                <w:sz w:val="22"/>
                <w:szCs w:val="22"/>
                <w:lang w:eastAsia="en-US"/>
              </w:rPr>
              <w:t>DA                                                   NE</w:t>
            </w:r>
          </w:p>
        </w:tc>
      </w:tr>
      <w:tr w:rsidR="004B1285" w:rsidRPr="00A566EE" w14:paraId="13B56FB3" w14:textId="77777777" w:rsidTr="004B1285">
        <w:trPr>
          <w:trHeight w:val="353"/>
        </w:trPr>
        <w:tc>
          <w:tcPr>
            <w:tcW w:w="302" w:type="pct"/>
            <w:vAlign w:val="center"/>
          </w:tcPr>
          <w:p w14:paraId="4E8D8F7E" w14:textId="77777777" w:rsidR="004B1285" w:rsidRPr="00A566EE" w:rsidRDefault="004B1285" w:rsidP="0022473F">
            <w:pPr>
              <w:overflowPunct/>
              <w:autoSpaceDE/>
              <w:autoSpaceDN/>
              <w:adjustRightInd/>
              <w:jc w:val="center"/>
              <w:textAlignment w:val="auto"/>
              <w:rPr>
                <w:color w:val="000000"/>
                <w:sz w:val="22"/>
                <w:szCs w:val="22"/>
                <w:lang w:eastAsia="en-US"/>
              </w:rPr>
            </w:pPr>
          </w:p>
        </w:tc>
        <w:tc>
          <w:tcPr>
            <w:tcW w:w="1943" w:type="pct"/>
            <w:vAlign w:val="center"/>
          </w:tcPr>
          <w:p w14:paraId="27C6B7D5" w14:textId="77777777" w:rsidR="004B1285" w:rsidRPr="00A566EE" w:rsidRDefault="004B1285" w:rsidP="0022473F">
            <w:pPr>
              <w:overflowPunct/>
              <w:autoSpaceDE/>
              <w:autoSpaceDN/>
              <w:adjustRightInd/>
              <w:textAlignment w:val="auto"/>
              <w:rPr>
                <w:b/>
                <w:color w:val="000000"/>
                <w:sz w:val="22"/>
                <w:szCs w:val="22"/>
                <w:lang w:eastAsia="en-US"/>
              </w:rPr>
            </w:pPr>
            <w:r w:rsidRPr="00A566EE">
              <w:rPr>
                <w:color w:val="000000"/>
                <w:sz w:val="22"/>
                <w:szCs w:val="22"/>
                <w:lang w:eastAsia="en-US"/>
              </w:rPr>
              <w:t>Adresa za dostavu pošte</w:t>
            </w:r>
          </w:p>
        </w:tc>
        <w:tc>
          <w:tcPr>
            <w:tcW w:w="2755" w:type="pct"/>
            <w:vAlign w:val="center"/>
          </w:tcPr>
          <w:p w14:paraId="0D871ECE" w14:textId="77777777" w:rsidR="004B1285" w:rsidRPr="00A566EE" w:rsidRDefault="004B1285" w:rsidP="0022473F">
            <w:pPr>
              <w:overflowPunct/>
              <w:autoSpaceDE/>
              <w:autoSpaceDN/>
              <w:adjustRightInd/>
              <w:textAlignment w:val="auto"/>
              <w:rPr>
                <w:b/>
                <w:color w:val="000000"/>
                <w:sz w:val="22"/>
                <w:szCs w:val="22"/>
                <w:lang w:eastAsia="en-US"/>
              </w:rPr>
            </w:pPr>
          </w:p>
        </w:tc>
      </w:tr>
      <w:tr w:rsidR="004B1285" w:rsidRPr="00A566EE" w14:paraId="72A2F893" w14:textId="77777777" w:rsidTr="004B1285">
        <w:trPr>
          <w:trHeight w:val="339"/>
        </w:trPr>
        <w:tc>
          <w:tcPr>
            <w:tcW w:w="302" w:type="pct"/>
            <w:vAlign w:val="center"/>
          </w:tcPr>
          <w:p w14:paraId="328AD59C" w14:textId="77777777" w:rsidR="004B1285" w:rsidRPr="00A566EE" w:rsidRDefault="004B1285" w:rsidP="0022473F">
            <w:pPr>
              <w:overflowPunct/>
              <w:autoSpaceDE/>
              <w:autoSpaceDN/>
              <w:adjustRightInd/>
              <w:jc w:val="center"/>
              <w:textAlignment w:val="auto"/>
              <w:rPr>
                <w:color w:val="000000"/>
                <w:sz w:val="22"/>
                <w:szCs w:val="22"/>
                <w:lang w:eastAsia="en-US"/>
              </w:rPr>
            </w:pPr>
          </w:p>
        </w:tc>
        <w:tc>
          <w:tcPr>
            <w:tcW w:w="1943" w:type="pct"/>
            <w:vAlign w:val="center"/>
          </w:tcPr>
          <w:p w14:paraId="13318243" w14:textId="77777777" w:rsidR="004B1285" w:rsidRPr="00A566EE" w:rsidRDefault="004B1285" w:rsidP="0022473F">
            <w:pPr>
              <w:overflowPunct/>
              <w:autoSpaceDE/>
              <w:autoSpaceDN/>
              <w:adjustRightInd/>
              <w:textAlignment w:val="auto"/>
              <w:rPr>
                <w:b/>
                <w:color w:val="000000"/>
                <w:sz w:val="22"/>
                <w:szCs w:val="22"/>
                <w:lang w:eastAsia="en-US"/>
              </w:rPr>
            </w:pPr>
            <w:r w:rsidRPr="00A566EE">
              <w:rPr>
                <w:color w:val="000000"/>
                <w:sz w:val="22"/>
                <w:szCs w:val="22"/>
                <w:lang w:eastAsia="en-US"/>
              </w:rPr>
              <w:t>Adresa e-pošte</w:t>
            </w:r>
          </w:p>
        </w:tc>
        <w:tc>
          <w:tcPr>
            <w:tcW w:w="2755" w:type="pct"/>
            <w:vAlign w:val="center"/>
          </w:tcPr>
          <w:p w14:paraId="6D5F0DD8" w14:textId="77777777" w:rsidR="004B1285" w:rsidRPr="00A566EE" w:rsidRDefault="004B1285" w:rsidP="0022473F">
            <w:pPr>
              <w:overflowPunct/>
              <w:autoSpaceDE/>
              <w:autoSpaceDN/>
              <w:adjustRightInd/>
              <w:textAlignment w:val="auto"/>
              <w:rPr>
                <w:b/>
                <w:color w:val="000000"/>
                <w:sz w:val="22"/>
                <w:szCs w:val="22"/>
                <w:lang w:eastAsia="en-US"/>
              </w:rPr>
            </w:pPr>
          </w:p>
        </w:tc>
      </w:tr>
      <w:tr w:rsidR="004B1285" w:rsidRPr="00A566EE" w14:paraId="710CFDBF" w14:textId="77777777" w:rsidTr="004B1285">
        <w:trPr>
          <w:trHeight w:val="329"/>
        </w:trPr>
        <w:tc>
          <w:tcPr>
            <w:tcW w:w="302" w:type="pct"/>
            <w:vAlign w:val="center"/>
          </w:tcPr>
          <w:p w14:paraId="712708D3" w14:textId="77777777" w:rsidR="004B1285" w:rsidRPr="00A566EE" w:rsidRDefault="004B1285" w:rsidP="0022473F">
            <w:pPr>
              <w:overflowPunct/>
              <w:autoSpaceDE/>
              <w:autoSpaceDN/>
              <w:adjustRightInd/>
              <w:jc w:val="center"/>
              <w:textAlignment w:val="auto"/>
              <w:rPr>
                <w:color w:val="000000"/>
                <w:sz w:val="22"/>
                <w:szCs w:val="22"/>
                <w:lang w:eastAsia="en-US"/>
              </w:rPr>
            </w:pPr>
          </w:p>
        </w:tc>
        <w:tc>
          <w:tcPr>
            <w:tcW w:w="1943" w:type="pct"/>
            <w:vAlign w:val="center"/>
          </w:tcPr>
          <w:p w14:paraId="018A7660" w14:textId="77777777" w:rsidR="004B1285" w:rsidRPr="00A566EE" w:rsidRDefault="004B1285" w:rsidP="0022473F">
            <w:pPr>
              <w:overflowPunct/>
              <w:autoSpaceDE/>
              <w:autoSpaceDN/>
              <w:adjustRightInd/>
              <w:textAlignment w:val="auto"/>
              <w:rPr>
                <w:b/>
                <w:color w:val="000000"/>
                <w:sz w:val="22"/>
                <w:szCs w:val="22"/>
                <w:lang w:eastAsia="en-US"/>
              </w:rPr>
            </w:pPr>
            <w:r w:rsidRPr="00A566EE">
              <w:rPr>
                <w:color w:val="000000"/>
                <w:sz w:val="22"/>
                <w:szCs w:val="22"/>
                <w:lang w:eastAsia="en-US"/>
              </w:rPr>
              <w:t>Kontakt osoba ponuditelja</w:t>
            </w:r>
          </w:p>
        </w:tc>
        <w:tc>
          <w:tcPr>
            <w:tcW w:w="2755" w:type="pct"/>
            <w:vAlign w:val="center"/>
          </w:tcPr>
          <w:p w14:paraId="37EBEDC2" w14:textId="77777777" w:rsidR="004B1285" w:rsidRPr="00A566EE" w:rsidRDefault="004B1285" w:rsidP="0022473F">
            <w:pPr>
              <w:overflowPunct/>
              <w:autoSpaceDE/>
              <w:autoSpaceDN/>
              <w:adjustRightInd/>
              <w:textAlignment w:val="auto"/>
              <w:rPr>
                <w:b/>
                <w:color w:val="000000"/>
                <w:sz w:val="22"/>
                <w:szCs w:val="22"/>
                <w:lang w:eastAsia="en-US"/>
              </w:rPr>
            </w:pPr>
          </w:p>
        </w:tc>
      </w:tr>
      <w:tr w:rsidR="004B1285" w:rsidRPr="00A566EE" w14:paraId="4B6D075D" w14:textId="77777777" w:rsidTr="004B1285">
        <w:trPr>
          <w:trHeight w:val="364"/>
        </w:trPr>
        <w:tc>
          <w:tcPr>
            <w:tcW w:w="302" w:type="pct"/>
            <w:vAlign w:val="center"/>
          </w:tcPr>
          <w:p w14:paraId="1A6F7EA0" w14:textId="77777777" w:rsidR="004B1285" w:rsidRPr="00A566EE" w:rsidRDefault="004B1285" w:rsidP="0022473F">
            <w:pPr>
              <w:overflowPunct/>
              <w:autoSpaceDE/>
              <w:autoSpaceDN/>
              <w:adjustRightInd/>
              <w:jc w:val="center"/>
              <w:textAlignment w:val="auto"/>
              <w:rPr>
                <w:color w:val="000000"/>
                <w:sz w:val="22"/>
                <w:szCs w:val="22"/>
                <w:lang w:eastAsia="en-US"/>
              </w:rPr>
            </w:pPr>
          </w:p>
        </w:tc>
        <w:tc>
          <w:tcPr>
            <w:tcW w:w="1943" w:type="pct"/>
            <w:vAlign w:val="center"/>
          </w:tcPr>
          <w:p w14:paraId="42598BE1" w14:textId="77777777" w:rsidR="004B1285" w:rsidRPr="00A566EE" w:rsidRDefault="004B1285" w:rsidP="0022473F">
            <w:pPr>
              <w:overflowPunct/>
              <w:autoSpaceDE/>
              <w:autoSpaceDN/>
              <w:adjustRightInd/>
              <w:textAlignment w:val="auto"/>
              <w:rPr>
                <w:b/>
                <w:color w:val="000000"/>
                <w:sz w:val="22"/>
                <w:szCs w:val="22"/>
                <w:lang w:eastAsia="en-US"/>
              </w:rPr>
            </w:pPr>
            <w:r w:rsidRPr="00A566EE">
              <w:rPr>
                <w:color w:val="000000"/>
                <w:sz w:val="22"/>
                <w:szCs w:val="22"/>
                <w:lang w:eastAsia="en-US"/>
              </w:rPr>
              <w:t>Broj telefona</w:t>
            </w:r>
          </w:p>
        </w:tc>
        <w:tc>
          <w:tcPr>
            <w:tcW w:w="2755" w:type="pct"/>
            <w:vAlign w:val="center"/>
          </w:tcPr>
          <w:p w14:paraId="005802B8" w14:textId="77777777" w:rsidR="004B1285" w:rsidRPr="00A566EE" w:rsidRDefault="004B1285" w:rsidP="0022473F">
            <w:pPr>
              <w:overflowPunct/>
              <w:autoSpaceDE/>
              <w:autoSpaceDN/>
              <w:adjustRightInd/>
              <w:textAlignment w:val="auto"/>
              <w:rPr>
                <w:b/>
                <w:color w:val="000000"/>
                <w:sz w:val="22"/>
                <w:szCs w:val="22"/>
                <w:lang w:eastAsia="en-US"/>
              </w:rPr>
            </w:pPr>
          </w:p>
        </w:tc>
      </w:tr>
      <w:tr w:rsidR="004B1285" w:rsidRPr="00A566EE" w14:paraId="16910F57" w14:textId="77777777" w:rsidTr="004B1285">
        <w:trPr>
          <w:trHeight w:val="412"/>
        </w:trPr>
        <w:tc>
          <w:tcPr>
            <w:tcW w:w="302" w:type="pct"/>
            <w:tcBorders>
              <w:bottom w:val="single" w:sz="4" w:space="0" w:color="999999"/>
            </w:tcBorders>
            <w:vAlign w:val="center"/>
          </w:tcPr>
          <w:p w14:paraId="30C04F4F" w14:textId="77777777" w:rsidR="004B1285" w:rsidRPr="00A566EE" w:rsidRDefault="004B1285" w:rsidP="0022473F">
            <w:pPr>
              <w:overflowPunct/>
              <w:autoSpaceDE/>
              <w:autoSpaceDN/>
              <w:adjustRightInd/>
              <w:jc w:val="center"/>
              <w:textAlignment w:val="auto"/>
              <w:rPr>
                <w:color w:val="000000"/>
                <w:sz w:val="22"/>
                <w:szCs w:val="22"/>
                <w:lang w:eastAsia="en-US"/>
              </w:rPr>
            </w:pPr>
          </w:p>
        </w:tc>
        <w:tc>
          <w:tcPr>
            <w:tcW w:w="1943" w:type="pct"/>
            <w:tcBorders>
              <w:bottom w:val="single" w:sz="4" w:space="0" w:color="999999"/>
            </w:tcBorders>
            <w:vAlign w:val="center"/>
          </w:tcPr>
          <w:p w14:paraId="5CAF475D" w14:textId="77777777" w:rsidR="004B1285" w:rsidRPr="00A566EE" w:rsidRDefault="004B1285" w:rsidP="0022473F">
            <w:pPr>
              <w:overflowPunct/>
              <w:autoSpaceDE/>
              <w:autoSpaceDN/>
              <w:adjustRightInd/>
              <w:textAlignment w:val="auto"/>
              <w:rPr>
                <w:b/>
                <w:color w:val="000000"/>
                <w:sz w:val="22"/>
                <w:szCs w:val="22"/>
                <w:lang w:eastAsia="en-US"/>
              </w:rPr>
            </w:pPr>
            <w:r w:rsidRPr="00A566EE">
              <w:rPr>
                <w:color w:val="000000"/>
                <w:sz w:val="22"/>
                <w:szCs w:val="22"/>
                <w:lang w:eastAsia="en-US"/>
              </w:rPr>
              <w:t>Broj telefaksa</w:t>
            </w:r>
          </w:p>
        </w:tc>
        <w:tc>
          <w:tcPr>
            <w:tcW w:w="2755" w:type="pct"/>
            <w:vAlign w:val="center"/>
          </w:tcPr>
          <w:p w14:paraId="4B51A76E" w14:textId="77777777" w:rsidR="004B1285" w:rsidRPr="00A566EE" w:rsidRDefault="004B1285" w:rsidP="0022473F">
            <w:pPr>
              <w:overflowPunct/>
              <w:autoSpaceDE/>
              <w:autoSpaceDN/>
              <w:adjustRightInd/>
              <w:textAlignment w:val="auto"/>
              <w:rPr>
                <w:b/>
                <w:color w:val="000000"/>
                <w:sz w:val="22"/>
                <w:szCs w:val="22"/>
                <w:lang w:eastAsia="en-US"/>
              </w:rPr>
            </w:pPr>
          </w:p>
        </w:tc>
      </w:tr>
      <w:tr w:rsidR="004B1285" w:rsidRPr="00A566EE" w14:paraId="220BA6A6" w14:textId="77777777" w:rsidTr="004B1285">
        <w:trPr>
          <w:trHeight w:val="448"/>
        </w:trPr>
        <w:tc>
          <w:tcPr>
            <w:tcW w:w="302" w:type="pct"/>
            <w:shd w:val="clear" w:color="auto" w:fill="E7E6E6" w:themeFill="background2"/>
            <w:vAlign w:val="center"/>
          </w:tcPr>
          <w:p w14:paraId="5606310E" w14:textId="77777777" w:rsidR="004B1285" w:rsidRPr="00A566EE" w:rsidRDefault="004B1285" w:rsidP="0022473F">
            <w:pPr>
              <w:overflowPunct/>
              <w:autoSpaceDE/>
              <w:autoSpaceDN/>
              <w:adjustRightInd/>
              <w:jc w:val="center"/>
              <w:textAlignment w:val="auto"/>
              <w:rPr>
                <w:color w:val="000000"/>
                <w:sz w:val="22"/>
                <w:szCs w:val="22"/>
                <w:lang w:eastAsia="en-US"/>
              </w:rPr>
            </w:pPr>
            <w:r w:rsidRPr="00A566EE">
              <w:rPr>
                <w:color w:val="000000"/>
                <w:sz w:val="22"/>
                <w:szCs w:val="22"/>
                <w:lang w:eastAsia="en-US"/>
              </w:rPr>
              <w:t>3.</w:t>
            </w:r>
          </w:p>
        </w:tc>
        <w:tc>
          <w:tcPr>
            <w:tcW w:w="1943" w:type="pct"/>
            <w:shd w:val="clear" w:color="auto" w:fill="E7E6E6" w:themeFill="background2"/>
            <w:vAlign w:val="center"/>
          </w:tcPr>
          <w:p w14:paraId="4694C59F" w14:textId="77777777" w:rsidR="004B1285" w:rsidRPr="00A566EE" w:rsidRDefault="004B1285" w:rsidP="0022473F">
            <w:pPr>
              <w:overflowPunct/>
              <w:autoSpaceDE/>
              <w:autoSpaceDN/>
              <w:adjustRightInd/>
              <w:textAlignment w:val="auto"/>
              <w:rPr>
                <w:b/>
                <w:color w:val="000000"/>
                <w:sz w:val="22"/>
                <w:szCs w:val="22"/>
                <w:lang w:eastAsia="en-US"/>
              </w:rPr>
            </w:pPr>
            <w:r w:rsidRPr="00A566EE">
              <w:rPr>
                <w:color w:val="000000"/>
                <w:sz w:val="22"/>
                <w:szCs w:val="22"/>
                <w:lang w:eastAsia="en-US"/>
              </w:rPr>
              <w:t>PREDMET NABAVE</w:t>
            </w:r>
          </w:p>
        </w:tc>
        <w:tc>
          <w:tcPr>
            <w:tcW w:w="2755" w:type="pct"/>
            <w:shd w:val="clear" w:color="auto" w:fill="E7E6E6" w:themeFill="background2"/>
            <w:vAlign w:val="center"/>
          </w:tcPr>
          <w:p w14:paraId="660E5E73" w14:textId="77777777" w:rsidR="0037518F" w:rsidRDefault="0037518F" w:rsidP="0022473F">
            <w:pPr>
              <w:overflowPunct/>
              <w:autoSpaceDE/>
              <w:autoSpaceDN/>
              <w:adjustRightInd/>
              <w:textAlignment w:val="auto"/>
              <w:rPr>
                <w:bCs/>
                <w:sz w:val="24"/>
                <w:szCs w:val="24"/>
                <w:lang w:eastAsia="en-US"/>
              </w:rPr>
            </w:pPr>
            <w:r>
              <w:rPr>
                <w:sz w:val="24"/>
                <w:szCs w:val="24"/>
              </w:rPr>
              <w:t xml:space="preserve">UREĐENJE ULICA (A. AUGUSTINČIĆA I ŠKOLSKE ULICE) U GORNJEM </w:t>
            </w:r>
            <w:r w:rsidRPr="0037518F">
              <w:rPr>
                <w:sz w:val="24"/>
                <w:szCs w:val="24"/>
              </w:rPr>
              <w:t>LADANJU</w:t>
            </w:r>
            <w:r w:rsidRPr="0037518F">
              <w:rPr>
                <w:bCs/>
                <w:sz w:val="24"/>
                <w:szCs w:val="24"/>
                <w:lang w:eastAsia="en-US"/>
              </w:rPr>
              <w:t xml:space="preserve"> </w:t>
            </w:r>
          </w:p>
          <w:p w14:paraId="546E2EF1" w14:textId="2BD6AF43" w:rsidR="004B1285" w:rsidRPr="00DD0BAC" w:rsidRDefault="004B1285" w:rsidP="0022473F">
            <w:pPr>
              <w:overflowPunct/>
              <w:autoSpaceDE/>
              <w:autoSpaceDN/>
              <w:adjustRightInd/>
              <w:textAlignment w:val="auto"/>
              <w:rPr>
                <w:bCs/>
                <w:color w:val="000000"/>
                <w:sz w:val="22"/>
                <w:szCs w:val="22"/>
                <w:lang w:eastAsia="en-US"/>
              </w:rPr>
            </w:pPr>
            <w:r w:rsidRPr="0037518F">
              <w:rPr>
                <w:bCs/>
                <w:sz w:val="24"/>
                <w:szCs w:val="24"/>
                <w:lang w:eastAsia="en-US"/>
              </w:rPr>
              <w:t xml:space="preserve">E </w:t>
            </w:r>
            <w:r w:rsidR="00815A7C" w:rsidRPr="0037518F">
              <w:rPr>
                <w:bCs/>
                <w:sz w:val="24"/>
                <w:szCs w:val="24"/>
                <w:lang w:eastAsia="en-US"/>
              </w:rPr>
              <w:t>45</w:t>
            </w:r>
            <w:r w:rsidRPr="0037518F">
              <w:rPr>
                <w:bCs/>
                <w:sz w:val="24"/>
                <w:szCs w:val="24"/>
                <w:lang w:eastAsia="en-US"/>
              </w:rPr>
              <w:t>/202</w:t>
            </w:r>
            <w:r w:rsidR="00815A7C" w:rsidRPr="0037518F">
              <w:rPr>
                <w:bCs/>
                <w:sz w:val="24"/>
                <w:szCs w:val="24"/>
                <w:lang w:eastAsia="en-US"/>
              </w:rPr>
              <w:t>2</w:t>
            </w:r>
          </w:p>
        </w:tc>
      </w:tr>
      <w:tr w:rsidR="004B1285" w:rsidRPr="00A566EE" w14:paraId="08946222" w14:textId="77777777" w:rsidTr="006B24AA">
        <w:trPr>
          <w:trHeight w:val="386"/>
        </w:trPr>
        <w:tc>
          <w:tcPr>
            <w:tcW w:w="302" w:type="pct"/>
            <w:vAlign w:val="center"/>
          </w:tcPr>
          <w:p w14:paraId="3404F2A4" w14:textId="77777777" w:rsidR="004B1285" w:rsidRPr="00A566EE" w:rsidRDefault="004B1285" w:rsidP="0022473F">
            <w:pPr>
              <w:overflowPunct/>
              <w:autoSpaceDE/>
              <w:autoSpaceDN/>
              <w:adjustRightInd/>
              <w:jc w:val="center"/>
              <w:textAlignment w:val="auto"/>
              <w:rPr>
                <w:color w:val="000000"/>
                <w:sz w:val="22"/>
                <w:szCs w:val="22"/>
                <w:lang w:eastAsia="en-US"/>
              </w:rPr>
            </w:pPr>
          </w:p>
        </w:tc>
        <w:tc>
          <w:tcPr>
            <w:tcW w:w="1943" w:type="pct"/>
            <w:vAlign w:val="center"/>
          </w:tcPr>
          <w:p w14:paraId="3CDD4A3B" w14:textId="77777777" w:rsidR="004B1285" w:rsidRPr="00A566EE" w:rsidRDefault="004B1285" w:rsidP="0022473F">
            <w:pPr>
              <w:overflowPunct/>
              <w:autoSpaceDE/>
              <w:autoSpaceDN/>
              <w:adjustRightInd/>
              <w:textAlignment w:val="auto"/>
              <w:rPr>
                <w:b/>
                <w:color w:val="000000"/>
                <w:sz w:val="22"/>
                <w:szCs w:val="22"/>
                <w:lang w:eastAsia="en-US"/>
              </w:rPr>
            </w:pPr>
            <w:r w:rsidRPr="00A566EE">
              <w:rPr>
                <w:color w:val="000000"/>
                <w:sz w:val="22"/>
                <w:szCs w:val="22"/>
                <w:lang w:eastAsia="en-US"/>
              </w:rPr>
              <w:t>Cijena ponude bez  PDV-a</w:t>
            </w:r>
          </w:p>
        </w:tc>
        <w:tc>
          <w:tcPr>
            <w:tcW w:w="2755" w:type="pct"/>
            <w:vAlign w:val="center"/>
          </w:tcPr>
          <w:p w14:paraId="10758C4F" w14:textId="77777777" w:rsidR="004B1285" w:rsidRPr="00A566EE" w:rsidRDefault="004B1285" w:rsidP="0022473F">
            <w:pPr>
              <w:overflowPunct/>
              <w:autoSpaceDE/>
              <w:autoSpaceDN/>
              <w:adjustRightInd/>
              <w:textAlignment w:val="auto"/>
              <w:rPr>
                <w:b/>
                <w:color w:val="000000"/>
                <w:sz w:val="22"/>
                <w:szCs w:val="22"/>
                <w:lang w:eastAsia="en-US"/>
              </w:rPr>
            </w:pPr>
          </w:p>
        </w:tc>
      </w:tr>
      <w:tr w:rsidR="004B1285" w:rsidRPr="00A566EE" w14:paraId="04CA66AA" w14:textId="77777777" w:rsidTr="006B24AA">
        <w:trPr>
          <w:trHeight w:val="406"/>
        </w:trPr>
        <w:tc>
          <w:tcPr>
            <w:tcW w:w="302" w:type="pct"/>
            <w:vAlign w:val="center"/>
          </w:tcPr>
          <w:p w14:paraId="3F856501" w14:textId="77777777" w:rsidR="004B1285" w:rsidRPr="00A566EE" w:rsidRDefault="004B1285" w:rsidP="0022473F">
            <w:pPr>
              <w:overflowPunct/>
              <w:autoSpaceDE/>
              <w:autoSpaceDN/>
              <w:adjustRightInd/>
              <w:textAlignment w:val="auto"/>
              <w:rPr>
                <w:color w:val="000000"/>
                <w:sz w:val="22"/>
                <w:szCs w:val="22"/>
                <w:lang w:eastAsia="en-US"/>
              </w:rPr>
            </w:pPr>
          </w:p>
        </w:tc>
        <w:tc>
          <w:tcPr>
            <w:tcW w:w="1943" w:type="pct"/>
            <w:vAlign w:val="center"/>
          </w:tcPr>
          <w:p w14:paraId="7B80A91B" w14:textId="77777777" w:rsidR="004B1285" w:rsidRPr="00A566EE" w:rsidRDefault="004B1285" w:rsidP="0022473F">
            <w:pPr>
              <w:overflowPunct/>
              <w:autoSpaceDE/>
              <w:autoSpaceDN/>
              <w:adjustRightInd/>
              <w:textAlignment w:val="auto"/>
              <w:rPr>
                <w:b/>
                <w:color w:val="000000"/>
                <w:sz w:val="22"/>
                <w:szCs w:val="22"/>
                <w:lang w:eastAsia="en-US"/>
              </w:rPr>
            </w:pPr>
            <w:r w:rsidRPr="00A566EE">
              <w:rPr>
                <w:color w:val="000000"/>
                <w:sz w:val="22"/>
                <w:szCs w:val="22"/>
                <w:lang w:eastAsia="en-US"/>
              </w:rPr>
              <w:t>PDV</w:t>
            </w:r>
          </w:p>
        </w:tc>
        <w:tc>
          <w:tcPr>
            <w:tcW w:w="2755" w:type="pct"/>
            <w:vAlign w:val="center"/>
          </w:tcPr>
          <w:p w14:paraId="11E47788" w14:textId="77777777" w:rsidR="004B1285" w:rsidRPr="00A566EE" w:rsidRDefault="004B1285" w:rsidP="0022473F">
            <w:pPr>
              <w:overflowPunct/>
              <w:autoSpaceDE/>
              <w:autoSpaceDN/>
              <w:adjustRightInd/>
              <w:textAlignment w:val="auto"/>
              <w:rPr>
                <w:b/>
                <w:color w:val="000000"/>
                <w:sz w:val="22"/>
                <w:szCs w:val="22"/>
                <w:lang w:eastAsia="en-US"/>
              </w:rPr>
            </w:pPr>
          </w:p>
        </w:tc>
      </w:tr>
      <w:tr w:rsidR="004B1285" w:rsidRPr="00A566EE" w14:paraId="6BE33461" w14:textId="77777777" w:rsidTr="006B24AA">
        <w:trPr>
          <w:trHeight w:val="426"/>
        </w:trPr>
        <w:tc>
          <w:tcPr>
            <w:tcW w:w="302" w:type="pct"/>
            <w:vAlign w:val="center"/>
          </w:tcPr>
          <w:p w14:paraId="63D13B75" w14:textId="77777777" w:rsidR="004B1285" w:rsidRPr="00A566EE" w:rsidRDefault="004B1285" w:rsidP="0022473F">
            <w:pPr>
              <w:overflowPunct/>
              <w:autoSpaceDE/>
              <w:autoSpaceDN/>
              <w:adjustRightInd/>
              <w:jc w:val="center"/>
              <w:textAlignment w:val="auto"/>
              <w:rPr>
                <w:color w:val="000000"/>
                <w:sz w:val="22"/>
                <w:szCs w:val="22"/>
                <w:lang w:eastAsia="en-US"/>
              </w:rPr>
            </w:pPr>
          </w:p>
        </w:tc>
        <w:tc>
          <w:tcPr>
            <w:tcW w:w="1943" w:type="pct"/>
            <w:vAlign w:val="center"/>
          </w:tcPr>
          <w:p w14:paraId="6CE2DE14" w14:textId="77777777" w:rsidR="004B1285" w:rsidRPr="00A566EE" w:rsidRDefault="004B1285" w:rsidP="0022473F">
            <w:pPr>
              <w:overflowPunct/>
              <w:autoSpaceDE/>
              <w:autoSpaceDN/>
              <w:adjustRightInd/>
              <w:textAlignment w:val="auto"/>
              <w:rPr>
                <w:b/>
                <w:color w:val="000000"/>
                <w:sz w:val="22"/>
                <w:szCs w:val="22"/>
                <w:lang w:eastAsia="en-US"/>
              </w:rPr>
            </w:pPr>
            <w:r w:rsidRPr="00A566EE">
              <w:rPr>
                <w:color w:val="000000"/>
                <w:sz w:val="22"/>
                <w:szCs w:val="22"/>
                <w:lang w:eastAsia="en-US"/>
              </w:rPr>
              <w:t>Cijena ponude s  PDV-om</w:t>
            </w:r>
          </w:p>
        </w:tc>
        <w:tc>
          <w:tcPr>
            <w:tcW w:w="2755" w:type="pct"/>
            <w:vAlign w:val="center"/>
          </w:tcPr>
          <w:p w14:paraId="566E98A7" w14:textId="77777777" w:rsidR="004B1285" w:rsidRPr="00A566EE" w:rsidRDefault="004B1285" w:rsidP="0022473F">
            <w:pPr>
              <w:overflowPunct/>
              <w:autoSpaceDE/>
              <w:autoSpaceDN/>
              <w:adjustRightInd/>
              <w:textAlignment w:val="auto"/>
              <w:rPr>
                <w:b/>
                <w:color w:val="000000"/>
                <w:sz w:val="22"/>
                <w:szCs w:val="22"/>
                <w:lang w:eastAsia="en-US"/>
              </w:rPr>
            </w:pPr>
          </w:p>
        </w:tc>
      </w:tr>
      <w:tr w:rsidR="004B1285" w:rsidRPr="00A566EE" w14:paraId="131D67E2" w14:textId="77777777" w:rsidTr="004B1285">
        <w:trPr>
          <w:trHeight w:val="457"/>
        </w:trPr>
        <w:tc>
          <w:tcPr>
            <w:tcW w:w="302" w:type="pct"/>
            <w:vAlign w:val="center"/>
          </w:tcPr>
          <w:p w14:paraId="065D54CB" w14:textId="77777777" w:rsidR="004B1285" w:rsidRPr="00A566EE" w:rsidRDefault="004B1285" w:rsidP="0022473F">
            <w:pPr>
              <w:overflowPunct/>
              <w:autoSpaceDE/>
              <w:autoSpaceDN/>
              <w:adjustRightInd/>
              <w:jc w:val="center"/>
              <w:textAlignment w:val="auto"/>
              <w:rPr>
                <w:color w:val="000000"/>
                <w:sz w:val="22"/>
                <w:szCs w:val="22"/>
                <w:lang w:eastAsia="en-US"/>
              </w:rPr>
            </w:pPr>
          </w:p>
        </w:tc>
        <w:tc>
          <w:tcPr>
            <w:tcW w:w="1943" w:type="pct"/>
            <w:vAlign w:val="center"/>
          </w:tcPr>
          <w:p w14:paraId="458AA46C" w14:textId="77777777" w:rsidR="004B1285" w:rsidRPr="00A566EE" w:rsidRDefault="004B1285" w:rsidP="0022473F">
            <w:pPr>
              <w:overflowPunct/>
              <w:autoSpaceDE/>
              <w:autoSpaceDN/>
              <w:adjustRightInd/>
              <w:textAlignment w:val="auto"/>
              <w:rPr>
                <w:b/>
                <w:color w:val="000000"/>
                <w:sz w:val="22"/>
                <w:szCs w:val="22"/>
                <w:lang w:eastAsia="en-US"/>
              </w:rPr>
            </w:pPr>
            <w:r w:rsidRPr="00A566EE">
              <w:rPr>
                <w:color w:val="000000"/>
                <w:sz w:val="22"/>
                <w:szCs w:val="22"/>
                <w:lang w:eastAsia="en-US"/>
              </w:rPr>
              <w:t>Rok valjanosti ponude</w:t>
            </w:r>
          </w:p>
        </w:tc>
        <w:tc>
          <w:tcPr>
            <w:tcW w:w="2755" w:type="pct"/>
            <w:vAlign w:val="center"/>
          </w:tcPr>
          <w:p w14:paraId="72D2914F" w14:textId="77777777" w:rsidR="004B1285" w:rsidRPr="00A566EE" w:rsidRDefault="004B1285" w:rsidP="0022473F">
            <w:pPr>
              <w:overflowPunct/>
              <w:autoSpaceDE/>
              <w:autoSpaceDN/>
              <w:adjustRightInd/>
              <w:textAlignment w:val="auto"/>
              <w:rPr>
                <w:color w:val="000000"/>
                <w:sz w:val="22"/>
                <w:szCs w:val="22"/>
                <w:lang w:eastAsia="en-US"/>
              </w:rPr>
            </w:pPr>
            <w:r w:rsidRPr="00A566EE">
              <w:rPr>
                <w:color w:val="000000"/>
                <w:sz w:val="22"/>
                <w:szCs w:val="22"/>
                <w:lang w:eastAsia="en-US"/>
              </w:rPr>
              <w:t xml:space="preserve"> </w:t>
            </w:r>
          </w:p>
        </w:tc>
      </w:tr>
      <w:tr w:rsidR="004B1285" w:rsidRPr="00A566EE" w14:paraId="08309B91" w14:textId="77777777" w:rsidTr="004B1285">
        <w:trPr>
          <w:trHeight w:val="440"/>
        </w:trPr>
        <w:tc>
          <w:tcPr>
            <w:tcW w:w="302" w:type="pct"/>
            <w:vAlign w:val="center"/>
          </w:tcPr>
          <w:p w14:paraId="6A26F708" w14:textId="77777777" w:rsidR="004B1285" w:rsidRPr="00A566EE" w:rsidRDefault="004B1285" w:rsidP="0022473F">
            <w:pPr>
              <w:overflowPunct/>
              <w:autoSpaceDE/>
              <w:autoSpaceDN/>
              <w:adjustRightInd/>
              <w:jc w:val="center"/>
              <w:textAlignment w:val="auto"/>
              <w:rPr>
                <w:color w:val="000000"/>
                <w:sz w:val="22"/>
                <w:szCs w:val="22"/>
                <w:lang w:eastAsia="en-US"/>
              </w:rPr>
            </w:pPr>
          </w:p>
        </w:tc>
        <w:tc>
          <w:tcPr>
            <w:tcW w:w="1943" w:type="pct"/>
            <w:vAlign w:val="center"/>
          </w:tcPr>
          <w:p w14:paraId="73DFD501" w14:textId="77777777" w:rsidR="004B1285" w:rsidRPr="00A566EE" w:rsidRDefault="004B1285" w:rsidP="0022473F">
            <w:pPr>
              <w:overflowPunct/>
              <w:autoSpaceDE/>
              <w:autoSpaceDN/>
              <w:adjustRightInd/>
              <w:textAlignment w:val="auto"/>
              <w:rPr>
                <w:b/>
                <w:sz w:val="22"/>
                <w:szCs w:val="22"/>
                <w:lang w:eastAsia="en-US"/>
              </w:rPr>
            </w:pPr>
            <w:r w:rsidRPr="00A566EE">
              <w:rPr>
                <w:sz w:val="22"/>
                <w:szCs w:val="22"/>
                <w:lang w:eastAsia="en-US"/>
              </w:rPr>
              <w:t>Rok izvođenja radova/isporuke robe/pružanja usluge</w:t>
            </w:r>
          </w:p>
        </w:tc>
        <w:tc>
          <w:tcPr>
            <w:tcW w:w="2755" w:type="pct"/>
            <w:vAlign w:val="center"/>
          </w:tcPr>
          <w:p w14:paraId="6CFB852A" w14:textId="77777777" w:rsidR="004B1285" w:rsidRPr="00A566EE" w:rsidRDefault="004B1285" w:rsidP="0022473F">
            <w:pPr>
              <w:overflowPunct/>
              <w:autoSpaceDE/>
              <w:autoSpaceDN/>
              <w:adjustRightInd/>
              <w:textAlignment w:val="auto"/>
              <w:rPr>
                <w:b/>
                <w:color w:val="000000"/>
                <w:sz w:val="22"/>
                <w:szCs w:val="22"/>
                <w:lang w:eastAsia="en-US"/>
              </w:rPr>
            </w:pPr>
          </w:p>
        </w:tc>
      </w:tr>
      <w:tr w:rsidR="004B1285" w:rsidRPr="00A566EE" w14:paraId="6C79BCCE" w14:textId="77777777" w:rsidTr="004B1285">
        <w:trPr>
          <w:trHeight w:val="440"/>
        </w:trPr>
        <w:tc>
          <w:tcPr>
            <w:tcW w:w="302" w:type="pct"/>
            <w:vAlign w:val="center"/>
          </w:tcPr>
          <w:p w14:paraId="4BCCAE2A" w14:textId="77777777" w:rsidR="004B1285" w:rsidRPr="00A566EE" w:rsidRDefault="004B1285" w:rsidP="0022473F">
            <w:pPr>
              <w:overflowPunct/>
              <w:autoSpaceDE/>
              <w:autoSpaceDN/>
              <w:adjustRightInd/>
              <w:jc w:val="center"/>
              <w:textAlignment w:val="auto"/>
              <w:rPr>
                <w:color w:val="000000"/>
                <w:sz w:val="22"/>
                <w:szCs w:val="22"/>
                <w:lang w:eastAsia="en-US"/>
              </w:rPr>
            </w:pPr>
          </w:p>
        </w:tc>
        <w:tc>
          <w:tcPr>
            <w:tcW w:w="1943" w:type="pct"/>
            <w:vAlign w:val="center"/>
          </w:tcPr>
          <w:p w14:paraId="06426CB5" w14:textId="77777777" w:rsidR="004B1285" w:rsidRPr="00A566EE" w:rsidRDefault="004B1285" w:rsidP="0022473F">
            <w:pPr>
              <w:overflowPunct/>
              <w:autoSpaceDE/>
              <w:autoSpaceDN/>
              <w:adjustRightInd/>
              <w:textAlignment w:val="auto"/>
              <w:rPr>
                <w:sz w:val="22"/>
                <w:szCs w:val="22"/>
                <w:lang w:eastAsia="en-US"/>
              </w:rPr>
            </w:pPr>
            <w:r w:rsidRPr="00A566EE">
              <w:rPr>
                <w:sz w:val="22"/>
                <w:szCs w:val="22"/>
                <w:lang w:eastAsia="en-US"/>
              </w:rPr>
              <w:t xml:space="preserve">Mogućnost obročnog plaćanja ugovorenog iznosa </w:t>
            </w:r>
          </w:p>
        </w:tc>
        <w:tc>
          <w:tcPr>
            <w:tcW w:w="2755" w:type="pct"/>
            <w:vAlign w:val="center"/>
          </w:tcPr>
          <w:p w14:paraId="3D51215D" w14:textId="77777777" w:rsidR="004B1285" w:rsidRPr="00A566EE" w:rsidRDefault="004B1285" w:rsidP="0022473F">
            <w:pPr>
              <w:overflowPunct/>
              <w:autoSpaceDE/>
              <w:autoSpaceDN/>
              <w:adjustRightInd/>
              <w:textAlignment w:val="auto"/>
              <w:rPr>
                <w:color w:val="000000"/>
                <w:sz w:val="22"/>
                <w:szCs w:val="22"/>
                <w:lang w:eastAsia="en-US"/>
              </w:rPr>
            </w:pPr>
            <w:r w:rsidRPr="00955B74">
              <w:rPr>
                <w:b/>
                <w:color w:val="000000"/>
              </w:rPr>
              <w:t>DA/NE</w:t>
            </w:r>
            <w:r>
              <w:rPr>
                <w:color w:val="000000"/>
              </w:rPr>
              <w:t xml:space="preserve">  ( ako DA, </w:t>
            </w:r>
            <w:r w:rsidRPr="00963CFF">
              <w:rPr>
                <w:color w:val="000000"/>
              </w:rPr>
              <w:t>navesti mogući broj obroka</w:t>
            </w:r>
            <w:r>
              <w:rPr>
                <w:color w:val="000000"/>
              </w:rPr>
              <w:t xml:space="preserve"> _______</w:t>
            </w:r>
            <w:r w:rsidRPr="00963CFF">
              <w:rPr>
                <w:color w:val="000000"/>
              </w:rPr>
              <w:t>)</w:t>
            </w:r>
          </w:p>
        </w:tc>
      </w:tr>
    </w:tbl>
    <w:p w14:paraId="154D2ABE" w14:textId="77777777" w:rsidR="004B1285" w:rsidRPr="006B24AA" w:rsidRDefault="004B1285" w:rsidP="004B1285">
      <w:pPr>
        <w:overflowPunct/>
        <w:autoSpaceDE/>
        <w:autoSpaceDN/>
        <w:adjustRightInd/>
        <w:spacing w:after="200" w:line="276" w:lineRule="auto"/>
        <w:jc w:val="both"/>
        <w:textAlignment w:val="auto"/>
        <w:rPr>
          <w:color w:val="000000"/>
          <w:lang w:eastAsia="en-US"/>
        </w:rPr>
      </w:pPr>
      <w:r w:rsidRPr="006B24AA">
        <w:rPr>
          <w:color w:val="000000"/>
          <w:lang w:eastAsia="en-US"/>
        </w:rPr>
        <w:t>*Obavezno ispuniti sve stavke</w:t>
      </w:r>
    </w:p>
    <w:p w14:paraId="6E2C0904" w14:textId="77777777" w:rsidR="006B24AA" w:rsidRDefault="006B24AA" w:rsidP="004B1285">
      <w:pPr>
        <w:overflowPunct/>
        <w:autoSpaceDE/>
        <w:autoSpaceDN/>
        <w:adjustRightInd/>
        <w:spacing w:after="200" w:line="276" w:lineRule="auto"/>
        <w:jc w:val="both"/>
        <w:textAlignment w:val="auto"/>
        <w:rPr>
          <w:color w:val="000000"/>
          <w:sz w:val="22"/>
          <w:szCs w:val="22"/>
          <w:lang w:eastAsia="en-US"/>
        </w:rPr>
      </w:pPr>
    </w:p>
    <w:p w14:paraId="1D90F209" w14:textId="32C0D384" w:rsidR="004B1285" w:rsidRPr="00A566EE" w:rsidRDefault="004B1285" w:rsidP="004B1285">
      <w:pPr>
        <w:overflowPunct/>
        <w:autoSpaceDE/>
        <w:autoSpaceDN/>
        <w:adjustRightInd/>
        <w:spacing w:after="200" w:line="276" w:lineRule="auto"/>
        <w:jc w:val="both"/>
        <w:textAlignment w:val="auto"/>
        <w:rPr>
          <w:color w:val="000000"/>
          <w:sz w:val="22"/>
          <w:szCs w:val="22"/>
          <w:lang w:eastAsia="en-US"/>
        </w:rPr>
      </w:pPr>
      <w:r w:rsidRPr="00A566EE">
        <w:rPr>
          <w:color w:val="000000"/>
          <w:sz w:val="22"/>
          <w:szCs w:val="22"/>
          <w:lang w:eastAsia="en-US"/>
        </w:rPr>
        <w:t>U ____________ dana ______202</w:t>
      </w:r>
      <w:r w:rsidR="006B24AA">
        <w:rPr>
          <w:color w:val="000000"/>
          <w:sz w:val="22"/>
          <w:szCs w:val="22"/>
          <w:lang w:eastAsia="en-US"/>
        </w:rPr>
        <w:t>2</w:t>
      </w:r>
      <w:r w:rsidRPr="00A566EE">
        <w:rPr>
          <w:color w:val="000000"/>
          <w:sz w:val="22"/>
          <w:szCs w:val="22"/>
          <w:lang w:eastAsia="en-US"/>
        </w:rPr>
        <w:t>. godine</w:t>
      </w:r>
    </w:p>
    <w:p w14:paraId="5CA20BE0" w14:textId="26E6F439" w:rsidR="004B1285" w:rsidRPr="00A566EE" w:rsidRDefault="004B1285" w:rsidP="004B1285">
      <w:pPr>
        <w:overflowPunct/>
        <w:autoSpaceDE/>
        <w:autoSpaceDN/>
        <w:adjustRightInd/>
        <w:spacing w:after="200" w:line="276" w:lineRule="auto"/>
        <w:textAlignment w:val="auto"/>
        <w:rPr>
          <w:b/>
          <w:sz w:val="22"/>
          <w:szCs w:val="22"/>
          <w:lang w:eastAsia="en-US"/>
        </w:rPr>
      </w:pPr>
      <w:bookmarkStart w:id="2" w:name="_Toc323802901"/>
      <w:bookmarkStart w:id="3" w:name="_Toc323812669"/>
      <w:bookmarkStart w:id="4" w:name="_Toc323813790"/>
      <w:bookmarkStart w:id="5" w:name="_Toc324147807"/>
      <w:r w:rsidRPr="00A566EE">
        <w:rPr>
          <w:b/>
          <w:sz w:val="22"/>
          <w:szCs w:val="22"/>
          <w:lang w:eastAsia="en-US"/>
        </w:rPr>
        <w:t xml:space="preserve">                           </w:t>
      </w:r>
      <w:r w:rsidR="006B24AA">
        <w:rPr>
          <w:b/>
          <w:sz w:val="22"/>
          <w:szCs w:val="22"/>
          <w:lang w:eastAsia="en-US"/>
        </w:rPr>
        <w:t xml:space="preserve">   </w:t>
      </w:r>
      <w:r w:rsidRPr="00A566EE">
        <w:rPr>
          <w:b/>
          <w:sz w:val="22"/>
          <w:szCs w:val="22"/>
          <w:lang w:eastAsia="en-US"/>
        </w:rPr>
        <w:t xml:space="preserve">                                                                   Ponuditelj:</w:t>
      </w:r>
      <w:bookmarkEnd w:id="2"/>
      <w:bookmarkEnd w:id="3"/>
      <w:bookmarkEnd w:id="4"/>
      <w:bookmarkEnd w:id="5"/>
    </w:p>
    <w:p w14:paraId="4FAE6A97" w14:textId="120D739F" w:rsidR="004B1285" w:rsidRPr="006B24AA" w:rsidRDefault="004B1285" w:rsidP="006B24AA">
      <w:pPr>
        <w:overflowPunct/>
        <w:autoSpaceDE/>
        <w:autoSpaceDN/>
        <w:adjustRightInd/>
        <w:spacing w:after="200"/>
        <w:textAlignment w:val="auto"/>
        <w:rPr>
          <w:b/>
          <w:lang w:eastAsia="en-US"/>
        </w:rPr>
      </w:pPr>
      <w:r w:rsidRPr="00A566EE">
        <w:rPr>
          <w:bCs/>
          <w:noProof/>
          <w:sz w:val="22"/>
          <w:szCs w:val="22"/>
        </w:rPr>
        <mc:AlternateContent>
          <mc:Choice Requires="wps">
            <w:drawing>
              <wp:anchor distT="0" distB="0" distL="114300" distR="114300" simplePos="0" relativeHeight="251659264" behindDoc="0" locked="0" layoutInCell="1" allowOverlap="1" wp14:anchorId="51AC21A4" wp14:editId="07C99297">
                <wp:simplePos x="0" y="0"/>
                <wp:positionH relativeFrom="column">
                  <wp:posOffset>2161457</wp:posOffset>
                </wp:positionH>
                <wp:positionV relativeFrom="paragraph">
                  <wp:posOffset>229566</wp:posOffset>
                </wp:positionV>
                <wp:extent cx="3573808"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38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EE2E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pt,18.1pt" to="451.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"/>
            </w:pict>
          </mc:Fallback>
        </mc:AlternateContent>
      </w:r>
      <w:r w:rsidRPr="00A566EE">
        <w:rPr>
          <w:bCs/>
          <w:sz w:val="22"/>
          <w:szCs w:val="22"/>
          <w:lang w:eastAsia="en-US"/>
        </w:rPr>
        <w:t xml:space="preserve">                           </w:t>
      </w:r>
      <w:r w:rsidR="006B24AA" w:rsidRPr="006B24AA">
        <w:rPr>
          <w:b/>
          <w:sz w:val="22"/>
          <w:szCs w:val="22"/>
          <w:lang w:eastAsia="en-US"/>
        </w:rPr>
        <w:t>M</w:t>
      </w:r>
      <w:r w:rsidR="00DD1FE7">
        <w:rPr>
          <w:b/>
          <w:sz w:val="22"/>
          <w:szCs w:val="22"/>
          <w:lang w:eastAsia="en-US"/>
        </w:rPr>
        <w:t>.</w:t>
      </w:r>
      <w:r w:rsidR="006B24AA" w:rsidRPr="006B24AA">
        <w:rPr>
          <w:b/>
          <w:sz w:val="22"/>
          <w:szCs w:val="22"/>
          <w:lang w:eastAsia="en-US"/>
        </w:rPr>
        <w:t>P</w:t>
      </w:r>
      <w:r w:rsidR="00DD1FE7">
        <w:rPr>
          <w:b/>
          <w:sz w:val="22"/>
          <w:szCs w:val="22"/>
          <w:lang w:eastAsia="en-US"/>
        </w:rPr>
        <w:t>.</w:t>
      </w:r>
      <w:r w:rsidRPr="006B24AA">
        <w:rPr>
          <w:b/>
          <w:sz w:val="22"/>
          <w:szCs w:val="22"/>
          <w:lang w:eastAsia="en-US"/>
        </w:rPr>
        <w:t xml:space="preserve">            </w:t>
      </w:r>
    </w:p>
    <w:p w14:paraId="713BF101" w14:textId="68D03D0B" w:rsidR="004B1285" w:rsidRPr="006B24AA" w:rsidRDefault="004B1285" w:rsidP="006B24AA">
      <w:pPr>
        <w:overflowPunct/>
        <w:autoSpaceDE/>
        <w:autoSpaceDN/>
        <w:adjustRightInd/>
        <w:spacing w:after="200"/>
        <w:jc w:val="center"/>
        <w:textAlignment w:val="auto"/>
        <w:rPr>
          <w:bCs/>
          <w:lang w:eastAsia="en-US"/>
        </w:rPr>
      </w:pPr>
      <w:r w:rsidRPr="006B24AA">
        <w:rPr>
          <w:lang w:eastAsia="en-US"/>
        </w:rPr>
        <w:tab/>
      </w:r>
      <w:r w:rsidRPr="006B24AA">
        <w:rPr>
          <w:bCs/>
          <w:lang w:eastAsia="en-US"/>
        </w:rPr>
        <w:t xml:space="preserve">                               </w:t>
      </w:r>
      <w:r w:rsidR="006B24AA">
        <w:rPr>
          <w:bCs/>
          <w:lang w:eastAsia="en-US"/>
        </w:rPr>
        <w:t xml:space="preserve">                       </w:t>
      </w:r>
      <w:r w:rsidRPr="006B24AA">
        <w:rPr>
          <w:bCs/>
          <w:lang w:eastAsia="en-US"/>
        </w:rPr>
        <w:t xml:space="preserve"> (tiskano upisati ime i prezime ovlaštene osobe ponuditelja)</w:t>
      </w:r>
    </w:p>
    <w:p w14:paraId="23999E83" w14:textId="77777777" w:rsidR="004B1285" w:rsidRPr="00877A34" w:rsidRDefault="004B1285" w:rsidP="004B1285">
      <w:pPr>
        <w:pStyle w:val="Default"/>
        <w:pageBreakBefore/>
        <w:rPr>
          <w:rFonts w:ascii="Times New Roman" w:hAnsi="Times New Roman" w:cs="Times New Roman"/>
          <w:color w:val="auto"/>
          <w:sz w:val="28"/>
          <w:szCs w:val="28"/>
        </w:rPr>
      </w:pPr>
      <w:r w:rsidRPr="006B24AA">
        <w:rPr>
          <w:rFonts w:ascii="Times New Roman" w:hAnsi="Times New Roman" w:cs="Times New Roman"/>
          <w:b/>
          <w:bCs/>
          <w:iCs/>
          <w:color w:val="auto"/>
        </w:rPr>
        <w:lastRenderedPageBreak/>
        <w:t>PRILOG  III :</w:t>
      </w:r>
      <w:r w:rsidRPr="006B24AA">
        <w:rPr>
          <w:rFonts w:ascii="Times New Roman" w:hAnsi="Times New Roman" w:cs="Times New Roman"/>
          <w:b/>
          <w:bCs/>
          <w:i/>
          <w:iCs/>
          <w:color w:val="auto"/>
        </w:rPr>
        <w:t xml:space="preserve">                           </w:t>
      </w:r>
      <w:r w:rsidRPr="00877A34">
        <w:rPr>
          <w:rFonts w:ascii="Times New Roman" w:hAnsi="Times New Roman" w:cs="Times New Roman"/>
          <w:b/>
          <w:bCs/>
          <w:i/>
          <w:iCs/>
          <w:color w:val="auto"/>
          <w:sz w:val="28"/>
          <w:szCs w:val="28"/>
        </w:rPr>
        <w:t>Izjava o nekažnjavanju</w:t>
      </w:r>
      <w:r>
        <w:rPr>
          <w:rFonts w:ascii="Times New Roman" w:hAnsi="Times New Roman" w:cs="Times New Roman"/>
          <w:b/>
          <w:bCs/>
          <w:i/>
          <w:iCs/>
          <w:color w:val="auto"/>
          <w:sz w:val="28"/>
          <w:szCs w:val="28"/>
        </w:rPr>
        <w:t xml:space="preserve">                  </w:t>
      </w:r>
    </w:p>
    <w:p w14:paraId="5762D7D6" w14:textId="77777777" w:rsidR="004B1285" w:rsidRDefault="004B1285" w:rsidP="004B1285">
      <w:pPr>
        <w:pStyle w:val="Default"/>
        <w:rPr>
          <w:rFonts w:ascii="Times New Roman" w:hAnsi="Times New Roman" w:cs="Times New Roman"/>
          <w:color w:val="auto"/>
        </w:rPr>
      </w:pPr>
    </w:p>
    <w:p w14:paraId="05FF1B31" w14:textId="77777777" w:rsidR="004B1285" w:rsidRDefault="004B1285" w:rsidP="004B1285">
      <w:pPr>
        <w:pStyle w:val="Default"/>
        <w:rPr>
          <w:rFonts w:ascii="Times New Roman" w:hAnsi="Times New Roman" w:cs="Times New Roman"/>
          <w:color w:val="auto"/>
        </w:rPr>
      </w:pPr>
      <w:r>
        <w:rPr>
          <w:rFonts w:ascii="Times New Roman" w:hAnsi="Times New Roman" w:cs="Times New Roman"/>
          <w:color w:val="auto"/>
        </w:rPr>
        <w:t>Na temelju</w:t>
      </w:r>
      <w:r w:rsidRPr="00C03177">
        <w:rPr>
          <w:rFonts w:ascii="Times New Roman" w:hAnsi="Times New Roman" w:cs="Times New Roman"/>
          <w:color w:val="auto"/>
        </w:rPr>
        <w:t xml:space="preserve"> članka </w:t>
      </w:r>
      <w:r>
        <w:rPr>
          <w:rFonts w:ascii="Times New Roman" w:hAnsi="Times New Roman" w:cs="Times New Roman"/>
          <w:color w:val="auto"/>
        </w:rPr>
        <w:t>251. stavak 1 točka 1. i članka 265. stavka 1</w:t>
      </w:r>
      <w:r w:rsidRPr="00C03177">
        <w:rPr>
          <w:rFonts w:ascii="Times New Roman" w:hAnsi="Times New Roman" w:cs="Times New Roman"/>
          <w:color w:val="auto"/>
        </w:rPr>
        <w:t xml:space="preserve">. </w:t>
      </w:r>
      <w:r>
        <w:rPr>
          <w:rFonts w:ascii="Times New Roman" w:hAnsi="Times New Roman" w:cs="Times New Roman"/>
          <w:color w:val="auto"/>
        </w:rPr>
        <w:t xml:space="preserve">točke 1. i stavka 2. </w:t>
      </w:r>
      <w:r w:rsidRPr="00C03177">
        <w:rPr>
          <w:rFonts w:ascii="Times New Roman" w:hAnsi="Times New Roman" w:cs="Times New Roman"/>
          <w:color w:val="auto"/>
        </w:rPr>
        <w:t xml:space="preserve">Zakona o javnoj nabavi (Narodne novine, broj </w:t>
      </w:r>
      <w:r>
        <w:rPr>
          <w:rFonts w:ascii="Times New Roman" w:hAnsi="Times New Roman" w:cs="Times New Roman"/>
          <w:color w:val="auto"/>
        </w:rPr>
        <w:t>120/</w:t>
      </w:r>
      <w:r w:rsidRPr="00C03177">
        <w:rPr>
          <w:rFonts w:ascii="Times New Roman" w:hAnsi="Times New Roman" w:cs="Times New Roman"/>
          <w:color w:val="auto"/>
        </w:rPr>
        <w:t>201</w:t>
      </w:r>
      <w:r>
        <w:rPr>
          <w:rFonts w:ascii="Times New Roman" w:hAnsi="Times New Roman" w:cs="Times New Roman"/>
          <w:color w:val="auto"/>
        </w:rPr>
        <w:t>6</w:t>
      </w:r>
      <w:r w:rsidRPr="00C03177">
        <w:rPr>
          <w:rFonts w:ascii="Times New Roman" w:hAnsi="Times New Roman" w:cs="Times New Roman"/>
          <w:color w:val="auto"/>
        </w:rPr>
        <w:t xml:space="preserve">), </w:t>
      </w:r>
      <w:r>
        <w:rPr>
          <w:rFonts w:ascii="Times New Roman" w:hAnsi="Times New Roman" w:cs="Times New Roman"/>
          <w:color w:val="auto"/>
        </w:rPr>
        <w:t xml:space="preserve"> kao osoba ovlaštena za zastupanje gospodarskog subjekta  </w:t>
      </w:r>
      <w:r w:rsidRPr="00C03177">
        <w:rPr>
          <w:rFonts w:ascii="Times New Roman" w:hAnsi="Times New Roman" w:cs="Times New Roman"/>
          <w:color w:val="auto"/>
        </w:rPr>
        <w:t xml:space="preserve">dajem </w:t>
      </w:r>
      <w:r>
        <w:rPr>
          <w:rFonts w:ascii="Times New Roman" w:hAnsi="Times New Roman" w:cs="Times New Roman"/>
          <w:color w:val="auto"/>
        </w:rPr>
        <w:t>slijedeću</w:t>
      </w:r>
    </w:p>
    <w:p w14:paraId="26C2D03D" w14:textId="77777777" w:rsidR="004B1285" w:rsidRPr="00C03177" w:rsidRDefault="004B1285" w:rsidP="004B1285">
      <w:pPr>
        <w:pStyle w:val="Default"/>
        <w:rPr>
          <w:rFonts w:ascii="Times New Roman" w:hAnsi="Times New Roman" w:cs="Times New Roman"/>
          <w:color w:val="auto"/>
        </w:rPr>
      </w:pPr>
    </w:p>
    <w:p w14:paraId="1ABB78CC" w14:textId="77777777" w:rsidR="004B1285" w:rsidRPr="00C03177" w:rsidRDefault="004B1285" w:rsidP="004B1285">
      <w:pPr>
        <w:pStyle w:val="Default"/>
        <w:jc w:val="center"/>
        <w:rPr>
          <w:rFonts w:ascii="Times New Roman" w:hAnsi="Times New Roman" w:cs="Times New Roman"/>
          <w:color w:val="auto"/>
        </w:rPr>
      </w:pPr>
      <w:r w:rsidRPr="00C03177">
        <w:rPr>
          <w:rFonts w:ascii="Times New Roman" w:hAnsi="Times New Roman" w:cs="Times New Roman"/>
          <w:b/>
          <w:bCs/>
          <w:color w:val="auto"/>
        </w:rPr>
        <w:t>I Z J A V U</w:t>
      </w:r>
    </w:p>
    <w:p w14:paraId="2515EC46" w14:textId="77777777" w:rsidR="004B1285" w:rsidRDefault="004B1285" w:rsidP="004B1285">
      <w:pPr>
        <w:pStyle w:val="Default"/>
        <w:rPr>
          <w:rFonts w:ascii="Times New Roman" w:hAnsi="Times New Roman" w:cs="Times New Roman"/>
          <w:color w:val="auto"/>
        </w:rPr>
      </w:pPr>
    </w:p>
    <w:p w14:paraId="5515FBD1" w14:textId="77777777" w:rsidR="004B1285" w:rsidRDefault="004B1285" w:rsidP="004B1285">
      <w:pPr>
        <w:pStyle w:val="Default"/>
        <w:rPr>
          <w:rFonts w:ascii="Times New Roman" w:hAnsi="Times New Roman" w:cs="Times New Roman"/>
          <w:color w:val="auto"/>
        </w:rPr>
      </w:pPr>
    </w:p>
    <w:p w14:paraId="476A5838" w14:textId="77777777" w:rsidR="004B1285" w:rsidRPr="00C03177" w:rsidRDefault="004B1285" w:rsidP="004B1285">
      <w:pPr>
        <w:pStyle w:val="Default"/>
        <w:rPr>
          <w:rFonts w:ascii="Times New Roman" w:hAnsi="Times New Roman" w:cs="Times New Roman"/>
          <w:color w:val="auto"/>
        </w:rPr>
      </w:pPr>
      <w:r w:rsidRPr="00C03177">
        <w:rPr>
          <w:rFonts w:ascii="Times New Roman" w:hAnsi="Times New Roman" w:cs="Times New Roman"/>
          <w:color w:val="auto"/>
        </w:rPr>
        <w:t>kojo</w:t>
      </w:r>
      <w:r>
        <w:rPr>
          <w:rFonts w:ascii="Times New Roman" w:hAnsi="Times New Roman" w:cs="Times New Roman"/>
          <w:color w:val="auto"/>
        </w:rPr>
        <w:t>m ja __________________________</w:t>
      </w:r>
      <w:r w:rsidRPr="00C03177">
        <w:rPr>
          <w:rFonts w:ascii="Times New Roman" w:hAnsi="Times New Roman" w:cs="Times New Roman"/>
          <w:color w:val="auto"/>
        </w:rPr>
        <w:t xml:space="preserve"> iz _______________________________________ </w:t>
      </w:r>
    </w:p>
    <w:p w14:paraId="55C72745" w14:textId="77777777" w:rsidR="004B1285" w:rsidRPr="00C03177" w:rsidRDefault="004B1285" w:rsidP="004B1285">
      <w:pPr>
        <w:pStyle w:val="Default"/>
        <w:rPr>
          <w:rFonts w:ascii="Times New Roman" w:hAnsi="Times New Roman" w:cs="Times New Roman"/>
          <w:color w:val="auto"/>
        </w:rPr>
      </w:pPr>
      <w:r>
        <w:rPr>
          <w:rFonts w:ascii="Times New Roman" w:hAnsi="Times New Roman" w:cs="Times New Roman"/>
          <w:color w:val="auto"/>
        </w:rPr>
        <w:t xml:space="preserve">                      </w:t>
      </w:r>
      <w:r w:rsidRPr="00C03177">
        <w:rPr>
          <w:rFonts w:ascii="Times New Roman" w:hAnsi="Times New Roman" w:cs="Times New Roman"/>
          <w:color w:val="auto"/>
        </w:rPr>
        <w:t>(ime i prezime)</w:t>
      </w:r>
      <w:r>
        <w:rPr>
          <w:rFonts w:ascii="Times New Roman" w:hAnsi="Times New Roman" w:cs="Times New Roman"/>
          <w:color w:val="auto"/>
        </w:rPr>
        <w:tab/>
        <w:t xml:space="preserve">                                               </w:t>
      </w:r>
      <w:r w:rsidRPr="00C03177">
        <w:rPr>
          <w:rFonts w:ascii="Times New Roman" w:hAnsi="Times New Roman" w:cs="Times New Roman"/>
          <w:color w:val="auto"/>
        </w:rPr>
        <w:t xml:space="preserve"> (adresa stanovanja) </w:t>
      </w:r>
    </w:p>
    <w:p w14:paraId="543A747B" w14:textId="77777777" w:rsidR="004B1285" w:rsidRDefault="004B1285" w:rsidP="004B1285">
      <w:pPr>
        <w:pStyle w:val="Default"/>
        <w:rPr>
          <w:rFonts w:ascii="Times New Roman" w:hAnsi="Times New Roman" w:cs="Times New Roman"/>
          <w:color w:val="auto"/>
        </w:rPr>
      </w:pPr>
    </w:p>
    <w:p w14:paraId="61937A88" w14:textId="77777777" w:rsidR="004B1285" w:rsidRPr="00C03177" w:rsidRDefault="004B1285" w:rsidP="004B1285">
      <w:pPr>
        <w:pStyle w:val="Default"/>
        <w:rPr>
          <w:rFonts w:ascii="Times New Roman" w:hAnsi="Times New Roman" w:cs="Times New Roman"/>
          <w:color w:val="auto"/>
        </w:rPr>
      </w:pPr>
      <w:r w:rsidRPr="00C03177">
        <w:rPr>
          <w:rFonts w:ascii="Times New Roman" w:hAnsi="Times New Roman" w:cs="Times New Roman"/>
          <w:color w:val="auto"/>
        </w:rPr>
        <w:t xml:space="preserve">broj osobne iskaznice _______________ izdane od__________________________________ </w:t>
      </w:r>
    </w:p>
    <w:p w14:paraId="71D0AA2A" w14:textId="77777777" w:rsidR="004B1285" w:rsidRDefault="004B1285" w:rsidP="004B1285">
      <w:pPr>
        <w:pStyle w:val="Default"/>
        <w:rPr>
          <w:rFonts w:ascii="Times New Roman" w:hAnsi="Times New Roman" w:cs="Times New Roman"/>
          <w:color w:val="auto"/>
        </w:rPr>
      </w:pPr>
    </w:p>
    <w:p w14:paraId="6D1D09A3" w14:textId="77777777" w:rsidR="004B1285" w:rsidRPr="00C03177" w:rsidRDefault="004B1285" w:rsidP="004B1285">
      <w:pPr>
        <w:pStyle w:val="Default"/>
        <w:rPr>
          <w:rFonts w:ascii="Times New Roman" w:hAnsi="Times New Roman" w:cs="Times New Roman"/>
          <w:color w:val="auto"/>
        </w:rPr>
      </w:pPr>
      <w:r w:rsidRPr="00C03177">
        <w:rPr>
          <w:rFonts w:ascii="Times New Roman" w:hAnsi="Times New Roman" w:cs="Times New Roman"/>
          <w:color w:val="auto"/>
        </w:rPr>
        <w:t xml:space="preserve">kao po zakonu ovlaštena osoba za zastupanje pravne osobe gospodarskog subjekta </w:t>
      </w:r>
    </w:p>
    <w:p w14:paraId="0E07A023" w14:textId="77777777" w:rsidR="004B1285" w:rsidRPr="00C03177" w:rsidRDefault="004B1285" w:rsidP="004B1285">
      <w:pPr>
        <w:pStyle w:val="Default"/>
        <w:rPr>
          <w:rFonts w:ascii="Times New Roman" w:hAnsi="Times New Roman" w:cs="Times New Roman"/>
          <w:color w:val="auto"/>
        </w:rPr>
      </w:pPr>
      <w:r w:rsidRPr="00C03177">
        <w:rPr>
          <w:rFonts w:ascii="Times New Roman" w:hAnsi="Times New Roman" w:cs="Times New Roman"/>
          <w:color w:val="auto"/>
        </w:rPr>
        <w:t xml:space="preserve">___________________________________________________________________________ </w:t>
      </w:r>
    </w:p>
    <w:p w14:paraId="5597242C" w14:textId="77777777" w:rsidR="004B1285" w:rsidRDefault="004B1285" w:rsidP="004B1285">
      <w:pPr>
        <w:pStyle w:val="Default"/>
        <w:rPr>
          <w:rFonts w:ascii="Times New Roman" w:hAnsi="Times New Roman" w:cs="Times New Roman"/>
          <w:color w:val="auto"/>
        </w:rPr>
      </w:pPr>
    </w:p>
    <w:p w14:paraId="22539470" w14:textId="77777777" w:rsidR="004B1285" w:rsidRPr="00C03177" w:rsidRDefault="004B1285" w:rsidP="004B1285">
      <w:pPr>
        <w:pStyle w:val="Default"/>
        <w:rPr>
          <w:rFonts w:ascii="Times New Roman" w:hAnsi="Times New Roman" w:cs="Times New Roman"/>
          <w:color w:val="auto"/>
        </w:rPr>
      </w:pPr>
      <w:r w:rsidRPr="00C03177">
        <w:rPr>
          <w:rFonts w:ascii="Times New Roman" w:hAnsi="Times New Roman" w:cs="Times New Roman"/>
          <w:color w:val="auto"/>
        </w:rPr>
        <w:t xml:space="preserve">___________________________________________________________________________ </w:t>
      </w:r>
    </w:p>
    <w:p w14:paraId="7B72481A" w14:textId="77777777" w:rsidR="004B1285" w:rsidRPr="00C03177" w:rsidRDefault="004B1285" w:rsidP="004B1285">
      <w:pPr>
        <w:pStyle w:val="Default"/>
        <w:rPr>
          <w:rFonts w:ascii="Times New Roman" w:hAnsi="Times New Roman" w:cs="Times New Roman"/>
          <w:color w:val="auto"/>
        </w:rPr>
      </w:pPr>
      <w:r>
        <w:rPr>
          <w:rFonts w:ascii="Times New Roman" w:hAnsi="Times New Roman" w:cs="Times New Roman"/>
          <w:color w:val="auto"/>
        </w:rPr>
        <w:t xml:space="preserve">                                   </w:t>
      </w:r>
      <w:r w:rsidRPr="00C03177">
        <w:rPr>
          <w:rFonts w:ascii="Times New Roman" w:hAnsi="Times New Roman" w:cs="Times New Roman"/>
          <w:color w:val="auto"/>
        </w:rPr>
        <w:t xml:space="preserve">(naziv i adresa gospodarskog subjekta, OIB) </w:t>
      </w:r>
    </w:p>
    <w:p w14:paraId="6A450F38" w14:textId="77777777" w:rsidR="004B1285" w:rsidRDefault="004B1285" w:rsidP="004B1285">
      <w:pPr>
        <w:pStyle w:val="Default"/>
        <w:rPr>
          <w:rFonts w:ascii="Times New Roman" w:hAnsi="Times New Roman" w:cs="Times New Roman"/>
          <w:color w:val="auto"/>
        </w:rPr>
      </w:pPr>
    </w:p>
    <w:p w14:paraId="7665C842" w14:textId="77777777" w:rsidR="004B1285" w:rsidRDefault="004B1285" w:rsidP="004B1285">
      <w:pPr>
        <w:pStyle w:val="Default"/>
        <w:jc w:val="both"/>
        <w:rPr>
          <w:rFonts w:ascii="Times New Roman" w:hAnsi="Times New Roman" w:cs="Times New Roman"/>
          <w:color w:val="auto"/>
        </w:rPr>
      </w:pPr>
      <w:r w:rsidRPr="00C03177">
        <w:rPr>
          <w:rFonts w:ascii="Times New Roman" w:hAnsi="Times New Roman" w:cs="Times New Roman"/>
          <w:color w:val="auto"/>
        </w:rPr>
        <w:t xml:space="preserve">pod materijalnom i kaznenom odgovornošću izjavljujem </w:t>
      </w:r>
      <w:r w:rsidRPr="008C02A9">
        <w:rPr>
          <w:rFonts w:ascii="Times New Roman" w:hAnsi="Times New Roman" w:cs="Times New Roman"/>
          <w:b/>
          <w:color w:val="auto"/>
        </w:rPr>
        <w:t>za sebe i za gospodarski subjekt</w:t>
      </w:r>
      <w:r w:rsidRPr="00C03177">
        <w:rPr>
          <w:rFonts w:ascii="Times New Roman" w:hAnsi="Times New Roman" w:cs="Times New Roman"/>
          <w:color w:val="auto"/>
        </w:rPr>
        <w:t xml:space="preserve">, da protiv mene osobno niti protiv gospodarskog subjekta kojeg zastupam nije izrečena pravomoćna osuđujuća presuda za bilo koje od dolje navedenih kaznenih djela odnosno za odgovarajuća kaznena djela prema propisima države čiji sam državljanin ili države sjedišta gospodarskog subjekta: </w:t>
      </w:r>
    </w:p>
    <w:p w14:paraId="39C081EA" w14:textId="77777777" w:rsidR="004B1285" w:rsidRPr="00C03177" w:rsidRDefault="004B1285" w:rsidP="004B1285">
      <w:pPr>
        <w:pStyle w:val="Default"/>
        <w:jc w:val="both"/>
        <w:rPr>
          <w:rFonts w:ascii="Times New Roman" w:hAnsi="Times New Roman" w:cs="Times New Roman"/>
          <w:color w:val="auto"/>
        </w:rPr>
      </w:pPr>
    </w:p>
    <w:p w14:paraId="2944C441" w14:textId="77777777" w:rsidR="004B1285" w:rsidRPr="009F445E" w:rsidRDefault="004B1285" w:rsidP="004B1285">
      <w:pPr>
        <w:pStyle w:val="Default"/>
        <w:rPr>
          <w:rFonts w:ascii="Times New Roman" w:hAnsi="Times New Roman" w:cs="Times New Roman"/>
          <w:b/>
          <w:bCs/>
        </w:rPr>
      </w:pPr>
      <w:r w:rsidRPr="009F445E">
        <w:rPr>
          <w:rFonts w:ascii="Times New Roman" w:hAnsi="Times New Roman" w:cs="Times New Roman"/>
          <w:b/>
          <w:bCs/>
        </w:rPr>
        <w:t>a) sudjelovanje u zločinačkoj organizaciji, na temelju</w:t>
      </w:r>
    </w:p>
    <w:p w14:paraId="4E29A7B6" w14:textId="77777777" w:rsidR="004B1285" w:rsidRPr="00877A34" w:rsidRDefault="004B1285" w:rsidP="004B1285">
      <w:pPr>
        <w:pStyle w:val="Default"/>
        <w:jc w:val="both"/>
        <w:rPr>
          <w:rFonts w:ascii="Times New Roman" w:hAnsi="Times New Roman" w:cs="Times New Roman"/>
          <w:bCs/>
        </w:rPr>
      </w:pPr>
      <w:r w:rsidRPr="00877A34">
        <w:rPr>
          <w:rFonts w:ascii="Times New Roman" w:hAnsi="Times New Roman" w:cs="Times New Roman"/>
          <w:bCs/>
        </w:rPr>
        <w:t>– članka 328. (zločinačko udruženje) i članka 329. (počinjenje kaznenog djela u sastavu zločinačkog udruženja) Kaznenog zakona</w:t>
      </w:r>
    </w:p>
    <w:p w14:paraId="2F13D081" w14:textId="77777777" w:rsidR="004B1285" w:rsidRPr="00877A34" w:rsidRDefault="004B1285" w:rsidP="004B1285">
      <w:pPr>
        <w:pStyle w:val="Default"/>
        <w:jc w:val="both"/>
        <w:rPr>
          <w:rFonts w:ascii="Times New Roman" w:hAnsi="Times New Roman" w:cs="Times New Roman"/>
          <w:bCs/>
        </w:rPr>
      </w:pPr>
      <w:r w:rsidRPr="00877A34">
        <w:rPr>
          <w:rFonts w:ascii="Times New Roman" w:hAnsi="Times New Roman" w:cs="Times New Roman"/>
          <w:bCs/>
        </w:rPr>
        <w:t>– članka 333. (udruživanje za počinjenje kaznenih djela), iz Kaznenog zakona  (»Narodne novine«, br. 110/97., 27/98., 50/00., 129/00., 51/01., 111/03., 190/03.,  105/04., 84/05., 71/06.,110/07., 152/08., 57/11., 77/11. i 143/12.)</w:t>
      </w:r>
    </w:p>
    <w:p w14:paraId="2632A11C" w14:textId="77777777" w:rsidR="004B1285" w:rsidRPr="009F445E" w:rsidRDefault="004B1285" w:rsidP="004B1285">
      <w:pPr>
        <w:pStyle w:val="Default"/>
        <w:rPr>
          <w:rFonts w:ascii="Times New Roman" w:hAnsi="Times New Roman" w:cs="Times New Roman"/>
          <w:b/>
          <w:bCs/>
        </w:rPr>
      </w:pPr>
      <w:r w:rsidRPr="009F445E">
        <w:rPr>
          <w:rFonts w:ascii="Times New Roman" w:hAnsi="Times New Roman" w:cs="Times New Roman"/>
          <w:b/>
          <w:bCs/>
        </w:rPr>
        <w:t>b) korupciju, na temelju</w:t>
      </w:r>
    </w:p>
    <w:p w14:paraId="7F5B6425" w14:textId="77777777" w:rsidR="004B1285" w:rsidRPr="00877A34" w:rsidRDefault="004B1285" w:rsidP="004B1285">
      <w:pPr>
        <w:pStyle w:val="Default"/>
        <w:jc w:val="both"/>
        <w:rPr>
          <w:rFonts w:ascii="Times New Roman" w:hAnsi="Times New Roman" w:cs="Times New Roman"/>
          <w:bCs/>
        </w:rPr>
      </w:pPr>
      <w:r w:rsidRPr="00877A34">
        <w:rPr>
          <w:rFonts w:ascii="Times New Roman" w:hAnsi="Times New Roman" w:cs="Times New Roman"/>
          <w:bC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01DC963" w14:textId="77777777" w:rsidR="004B1285" w:rsidRPr="00877A34" w:rsidRDefault="004B1285" w:rsidP="004B1285">
      <w:pPr>
        <w:pStyle w:val="Default"/>
        <w:jc w:val="both"/>
        <w:rPr>
          <w:rFonts w:ascii="Times New Roman" w:hAnsi="Times New Roman" w:cs="Times New Roman"/>
          <w:bCs/>
        </w:rPr>
      </w:pPr>
      <w:r w:rsidRPr="00877A34">
        <w:rPr>
          <w:rFonts w:ascii="Times New Roman" w:hAnsi="Times New Roman" w:cs="Times New Roman"/>
          <w:bCs/>
        </w:rPr>
        <w:t>– članka 294.a (primanje mita u gospodarskom poslovanju), članka 294.b (davanje  mita u gospodarskom poslovanju), članka 337. (zlouporaba položaja i ovlasti), članka 338. (zlouporaba obavljanja dužnosti državne vlas</w:t>
      </w:r>
      <w:r>
        <w:rPr>
          <w:rFonts w:ascii="Times New Roman" w:hAnsi="Times New Roman" w:cs="Times New Roman"/>
          <w:bCs/>
        </w:rPr>
        <w:t xml:space="preserve">ti), članka 343. (protuzakonito </w:t>
      </w:r>
      <w:r w:rsidRPr="00877A34">
        <w:rPr>
          <w:rFonts w:ascii="Times New Roman" w:hAnsi="Times New Roman" w:cs="Times New Roman"/>
          <w:bCs/>
        </w:rPr>
        <w:t>posredovanje), članka 347. (primanje mita) i članka 348. (davanje mita) iz Kaznenog zakona (»Narodne novine«, br. 110/97., 27/98., 50/00., 129/00., 51/01., 111/03., 190/03., 105/04., 84/05., 71/06., 110/07., 152/08., 57/11., 77/11. i 143/12.)</w:t>
      </w:r>
    </w:p>
    <w:p w14:paraId="41C3D52C" w14:textId="77777777" w:rsidR="004B1285" w:rsidRPr="007F0A4B" w:rsidRDefault="004B1285" w:rsidP="004B1285">
      <w:pPr>
        <w:pStyle w:val="Default"/>
        <w:rPr>
          <w:rFonts w:ascii="Times New Roman" w:hAnsi="Times New Roman" w:cs="Times New Roman"/>
          <w:b/>
          <w:bCs/>
        </w:rPr>
      </w:pPr>
      <w:r w:rsidRPr="007F0A4B">
        <w:rPr>
          <w:rFonts w:ascii="Times New Roman" w:hAnsi="Times New Roman" w:cs="Times New Roman"/>
          <w:b/>
          <w:bCs/>
        </w:rPr>
        <w:t>c) prijevaru, na temelju</w:t>
      </w:r>
    </w:p>
    <w:p w14:paraId="10D5DCB8" w14:textId="77777777" w:rsidR="004B1285" w:rsidRPr="00877A34" w:rsidRDefault="004B1285" w:rsidP="004B1285">
      <w:pPr>
        <w:pStyle w:val="Default"/>
        <w:jc w:val="both"/>
        <w:rPr>
          <w:rFonts w:ascii="Times New Roman" w:hAnsi="Times New Roman" w:cs="Times New Roman"/>
          <w:bCs/>
        </w:rPr>
      </w:pPr>
      <w:r w:rsidRPr="00877A34">
        <w:rPr>
          <w:rFonts w:ascii="Times New Roman" w:hAnsi="Times New Roman" w:cs="Times New Roman"/>
          <w:bCs/>
        </w:rPr>
        <w:t>– članka 236. (prijevara), članka 247. (prijevara u gospodarskom poslovanju), članka 256. (utaja poreza ili carine) i članka 258. (subvencijska prijevara) Kaznenog zakona</w:t>
      </w:r>
    </w:p>
    <w:p w14:paraId="77812940" w14:textId="77777777" w:rsidR="004B1285" w:rsidRPr="00877A34" w:rsidRDefault="004B1285" w:rsidP="004B1285">
      <w:pPr>
        <w:pStyle w:val="Default"/>
        <w:jc w:val="both"/>
        <w:rPr>
          <w:rFonts w:ascii="Times New Roman" w:hAnsi="Times New Roman" w:cs="Times New Roman"/>
          <w:bCs/>
        </w:rPr>
      </w:pPr>
      <w:r w:rsidRPr="00877A34">
        <w:rPr>
          <w:rFonts w:ascii="Times New Roman" w:hAnsi="Times New Roman" w:cs="Times New Roman"/>
          <w:bCs/>
        </w:rPr>
        <w:t xml:space="preserve">– članka 224. (prijevara), članka 293. (prijevara u gospodarskom poslovanju) i članka 286. (utaja poreza i drugih davanja) iz Kaznenog zakona (»Narodne novine«, br. 110/97., 27/98., </w:t>
      </w:r>
      <w:r w:rsidRPr="00877A34">
        <w:rPr>
          <w:rFonts w:ascii="Times New Roman" w:hAnsi="Times New Roman" w:cs="Times New Roman"/>
          <w:bCs/>
        </w:rPr>
        <w:lastRenderedPageBreak/>
        <w:t>50/00., 129/00., 51/01., 111/03., 190/03., 105/04., 84/05., 71/06., 110/07., 152/08., 57/11., 77/11. i 143/12.)</w:t>
      </w:r>
    </w:p>
    <w:p w14:paraId="3118751C" w14:textId="77777777" w:rsidR="004B1285" w:rsidRPr="007F0A4B" w:rsidRDefault="004B1285" w:rsidP="004B1285">
      <w:pPr>
        <w:pStyle w:val="Default"/>
        <w:rPr>
          <w:rFonts w:ascii="Times New Roman" w:hAnsi="Times New Roman" w:cs="Times New Roman"/>
          <w:b/>
          <w:bCs/>
        </w:rPr>
      </w:pPr>
      <w:r w:rsidRPr="007F0A4B">
        <w:rPr>
          <w:rFonts w:ascii="Times New Roman" w:hAnsi="Times New Roman" w:cs="Times New Roman"/>
          <w:b/>
          <w:bCs/>
        </w:rPr>
        <w:t>d) terorizam ili kaznena djela povezana s terorističkim aktivnostima, na temelju</w:t>
      </w:r>
    </w:p>
    <w:p w14:paraId="12518C90" w14:textId="77777777" w:rsidR="004B1285" w:rsidRPr="00877A34" w:rsidRDefault="004B1285" w:rsidP="004B1285">
      <w:pPr>
        <w:pStyle w:val="Default"/>
        <w:rPr>
          <w:rFonts w:ascii="Times New Roman" w:hAnsi="Times New Roman" w:cs="Times New Roman"/>
          <w:bCs/>
        </w:rPr>
      </w:pPr>
      <w:r w:rsidRPr="00877A34">
        <w:rPr>
          <w:rFonts w:ascii="Times New Roman" w:hAnsi="Times New Roman" w:cs="Times New Roman"/>
          <w:bCs/>
        </w:rPr>
        <w:t>– članka 97. (terorizam), članka 99. (javno poticanje na terorizam), članka 100. (novačenje za terorizam), članka 101. (obuka za terorizam) i članka 102. (terorističko udruženje) Kaznenog zakona</w:t>
      </w:r>
    </w:p>
    <w:p w14:paraId="5D8A3E89" w14:textId="77777777" w:rsidR="004B1285" w:rsidRPr="00877A34" w:rsidRDefault="004B1285" w:rsidP="004B1285">
      <w:pPr>
        <w:pStyle w:val="Default"/>
        <w:jc w:val="both"/>
        <w:rPr>
          <w:rFonts w:ascii="Times New Roman" w:hAnsi="Times New Roman" w:cs="Times New Roman"/>
          <w:bCs/>
        </w:rPr>
      </w:pPr>
      <w:r w:rsidRPr="00877A34">
        <w:rPr>
          <w:rFonts w:ascii="Times New Roman" w:hAnsi="Times New Roman" w:cs="Times New Roman"/>
          <w:bCs/>
        </w:rPr>
        <w:t>– članka 169. (terorizam), članka 169.a (javno potica</w:t>
      </w:r>
      <w:r>
        <w:rPr>
          <w:rFonts w:ascii="Times New Roman" w:hAnsi="Times New Roman" w:cs="Times New Roman"/>
          <w:bCs/>
        </w:rPr>
        <w:t>nje na terorizam) i članka 169.</w:t>
      </w:r>
      <w:r w:rsidRPr="00877A34">
        <w:rPr>
          <w:rFonts w:ascii="Times New Roman" w:hAnsi="Times New Roman" w:cs="Times New Roman"/>
          <w:bCs/>
        </w:rPr>
        <w:t>(novačenje i obuka za terorizam) iz Kaznenog zakona (»Narodne novine«, br. 110/97., 27/98., 50/00., 129/00., 51/01., 111/03., 190/03., 105/04., 84/05., 71/06., 110/07., 152/08., 57/11., 77/11. i 143/12.)</w:t>
      </w:r>
    </w:p>
    <w:p w14:paraId="1B8DFFE3" w14:textId="77777777" w:rsidR="004B1285" w:rsidRPr="007F0A4B" w:rsidRDefault="004B1285" w:rsidP="004B1285">
      <w:pPr>
        <w:pStyle w:val="Default"/>
        <w:rPr>
          <w:rFonts w:ascii="Times New Roman" w:hAnsi="Times New Roman" w:cs="Times New Roman"/>
          <w:b/>
          <w:bCs/>
        </w:rPr>
      </w:pPr>
      <w:r w:rsidRPr="007F0A4B">
        <w:rPr>
          <w:rFonts w:ascii="Times New Roman" w:hAnsi="Times New Roman" w:cs="Times New Roman"/>
          <w:b/>
          <w:bCs/>
        </w:rPr>
        <w:t>e) pranje novca ili financiranje terorizma, na temelju</w:t>
      </w:r>
    </w:p>
    <w:p w14:paraId="319E7371" w14:textId="77777777" w:rsidR="004B1285" w:rsidRPr="00877A34" w:rsidRDefault="004B1285" w:rsidP="004B1285">
      <w:pPr>
        <w:pStyle w:val="Default"/>
        <w:jc w:val="both"/>
        <w:rPr>
          <w:rFonts w:ascii="Times New Roman" w:hAnsi="Times New Roman" w:cs="Times New Roman"/>
          <w:bCs/>
        </w:rPr>
      </w:pPr>
      <w:r w:rsidRPr="00877A34">
        <w:rPr>
          <w:rFonts w:ascii="Times New Roman" w:hAnsi="Times New Roman" w:cs="Times New Roman"/>
          <w:bCs/>
        </w:rPr>
        <w:t>– članka 98. (financiranje terorizma) i članka 265. (pranje novca) Kaznenog zakona</w:t>
      </w:r>
    </w:p>
    <w:p w14:paraId="26BF96EF" w14:textId="77777777" w:rsidR="004B1285" w:rsidRPr="00877A34" w:rsidRDefault="004B1285" w:rsidP="004B1285">
      <w:pPr>
        <w:pStyle w:val="Default"/>
        <w:jc w:val="both"/>
        <w:rPr>
          <w:rFonts w:ascii="Times New Roman" w:hAnsi="Times New Roman" w:cs="Times New Roman"/>
          <w:bCs/>
        </w:rPr>
      </w:pPr>
      <w:r w:rsidRPr="00877A34">
        <w:rPr>
          <w:rFonts w:ascii="Times New Roman" w:hAnsi="Times New Roman" w:cs="Times New Roman"/>
          <w:bCs/>
        </w:rPr>
        <w:t>– članka 279. (pranje novca) iz Kaznenog zakona (»Narodne novine«, br. 110/97., 27/98., 50/00., 129/00., 51/01., 111/03., 190/03., 105/04., 84/05., 71/06., 110/07., 152/08., 57/11., 77/11. i 143/12.)</w:t>
      </w:r>
    </w:p>
    <w:p w14:paraId="1F0E2358" w14:textId="77777777" w:rsidR="004B1285" w:rsidRPr="007F0A4B" w:rsidRDefault="004B1285" w:rsidP="004B1285">
      <w:pPr>
        <w:pStyle w:val="Default"/>
        <w:rPr>
          <w:rFonts w:ascii="Times New Roman" w:hAnsi="Times New Roman" w:cs="Times New Roman"/>
          <w:b/>
          <w:bCs/>
        </w:rPr>
      </w:pPr>
      <w:r w:rsidRPr="007F0A4B">
        <w:rPr>
          <w:rFonts w:ascii="Times New Roman" w:hAnsi="Times New Roman" w:cs="Times New Roman"/>
          <w:b/>
          <w:bCs/>
        </w:rPr>
        <w:t>f) dječji rad ili druge oblike trgovanja ljudima, na temelju</w:t>
      </w:r>
    </w:p>
    <w:p w14:paraId="7C6EBC9C" w14:textId="77777777" w:rsidR="004B1285" w:rsidRPr="00877A34" w:rsidRDefault="004B1285" w:rsidP="004B1285">
      <w:pPr>
        <w:pStyle w:val="Default"/>
        <w:rPr>
          <w:rFonts w:ascii="Times New Roman" w:hAnsi="Times New Roman" w:cs="Times New Roman"/>
          <w:bCs/>
        </w:rPr>
      </w:pPr>
      <w:r w:rsidRPr="00877A34">
        <w:rPr>
          <w:rFonts w:ascii="Times New Roman" w:hAnsi="Times New Roman" w:cs="Times New Roman"/>
          <w:bCs/>
        </w:rPr>
        <w:t>– članka 106. (trgovanje ljudima) Kaznenog zakona</w:t>
      </w:r>
    </w:p>
    <w:p w14:paraId="3F469E1D" w14:textId="77777777" w:rsidR="004B1285" w:rsidRPr="008D27AA" w:rsidRDefault="004B1285" w:rsidP="004B1285">
      <w:pPr>
        <w:pStyle w:val="Default"/>
        <w:jc w:val="both"/>
        <w:rPr>
          <w:rFonts w:ascii="Times New Roman" w:hAnsi="Times New Roman" w:cs="Times New Roman"/>
          <w:bCs/>
        </w:rPr>
      </w:pPr>
      <w:r w:rsidRPr="00877A34">
        <w:rPr>
          <w:rFonts w:ascii="Times New Roman" w:hAnsi="Times New Roman" w:cs="Times New Roman"/>
          <w:bCs/>
        </w:rPr>
        <w:t xml:space="preserve">– članka 175. (trgovanje ljudima i ropstvo) iz Kaznenog zakona (»Narodne novine«, br. 110/97., 27/98., 50/00., 129/00., 51/01., 111/03., 190/03., 105/04., 84/05., 71/06., </w:t>
      </w:r>
      <w:r w:rsidRPr="00877A34">
        <w:rPr>
          <w:rFonts w:ascii="Times New Roman" w:hAnsi="Times New Roman" w:cs="Times New Roman"/>
          <w:bCs/>
          <w:color w:val="auto"/>
        </w:rPr>
        <w:t>110/07., 152/08., 57/11., 77/11. i 143/12.)</w:t>
      </w:r>
      <w:r>
        <w:rPr>
          <w:rFonts w:ascii="Times New Roman" w:hAnsi="Times New Roman" w:cs="Times New Roman"/>
          <w:bCs/>
          <w:color w:val="auto"/>
        </w:rPr>
        <w:t>.</w:t>
      </w:r>
    </w:p>
    <w:p w14:paraId="132C98AD" w14:textId="006AAA7B" w:rsidR="004B1285" w:rsidRDefault="004B1285" w:rsidP="004B1285">
      <w:pPr>
        <w:pStyle w:val="Default"/>
        <w:rPr>
          <w:rFonts w:ascii="Times New Roman" w:hAnsi="Times New Roman" w:cs="Times New Roman"/>
          <w:color w:val="auto"/>
        </w:rPr>
      </w:pPr>
    </w:p>
    <w:p w14:paraId="171AEC8E" w14:textId="77777777" w:rsidR="00DD1FE7" w:rsidRDefault="00DD1FE7" w:rsidP="004B1285">
      <w:pPr>
        <w:pStyle w:val="Default"/>
        <w:rPr>
          <w:rFonts w:ascii="Times New Roman" w:hAnsi="Times New Roman" w:cs="Times New Roman"/>
          <w:color w:val="auto"/>
        </w:rPr>
      </w:pPr>
    </w:p>
    <w:p w14:paraId="30E9EC08" w14:textId="77777777" w:rsidR="004B1285" w:rsidRDefault="004B1285" w:rsidP="004B1285">
      <w:pPr>
        <w:pStyle w:val="Default"/>
        <w:rPr>
          <w:rFonts w:ascii="Times New Roman" w:hAnsi="Times New Roman" w:cs="Times New Roman"/>
          <w:color w:val="auto"/>
        </w:rPr>
      </w:pPr>
    </w:p>
    <w:p w14:paraId="1910B7D0" w14:textId="77777777" w:rsidR="004B1285" w:rsidRDefault="004B1285" w:rsidP="004B1285">
      <w:pPr>
        <w:pStyle w:val="Default"/>
        <w:rPr>
          <w:rFonts w:ascii="Times New Roman" w:hAnsi="Times New Roman" w:cs="Times New Roman"/>
          <w:color w:val="auto"/>
        </w:rPr>
      </w:pPr>
      <w:r w:rsidRPr="00C03177">
        <w:rPr>
          <w:rFonts w:ascii="Times New Roman" w:hAnsi="Times New Roman" w:cs="Times New Roman"/>
          <w:color w:val="auto"/>
        </w:rPr>
        <w:t xml:space="preserve">U ______________, </w:t>
      </w:r>
      <w:r>
        <w:rPr>
          <w:rFonts w:ascii="Times New Roman" w:hAnsi="Times New Roman" w:cs="Times New Roman"/>
          <w:color w:val="auto"/>
        </w:rPr>
        <w:t>___________</w:t>
      </w:r>
      <w:r w:rsidRPr="00C03177">
        <w:rPr>
          <w:rFonts w:ascii="Times New Roman" w:hAnsi="Times New Roman" w:cs="Times New Roman"/>
          <w:color w:val="auto"/>
        </w:rPr>
        <w:t xml:space="preserve"> god, </w:t>
      </w:r>
    </w:p>
    <w:p w14:paraId="3168764A" w14:textId="77777777" w:rsidR="004B1285" w:rsidRPr="00C03177" w:rsidRDefault="004B1285" w:rsidP="004B1285">
      <w:pPr>
        <w:pStyle w:val="Default"/>
        <w:rPr>
          <w:rFonts w:ascii="Times New Roman" w:hAnsi="Times New Roman" w:cs="Times New Roman"/>
          <w:color w:val="auto"/>
        </w:rPr>
      </w:pPr>
    </w:p>
    <w:p w14:paraId="0F8EB28D" w14:textId="77777777" w:rsidR="004B1285" w:rsidRDefault="004B1285" w:rsidP="004B1285">
      <w:pPr>
        <w:pStyle w:val="Default"/>
        <w:ind w:left="4320" w:firstLine="720"/>
        <w:rPr>
          <w:color w:val="auto"/>
          <w:sz w:val="22"/>
          <w:szCs w:val="22"/>
        </w:rPr>
      </w:pPr>
    </w:p>
    <w:p w14:paraId="70649181" w14:textId="77777777" w:rsidR="004B1285" w:rsidRPr="009A260A" w:rsidRDefault="004B1285" w:rsidP="004B1285">
      <w:pPr>
        <w:pStyle w:val="Default"/>
        <w:ind w:left="4320" w:firstLine="720"/>
        <w:rPr>
          <w:rFonts w:ascii="Times New Roman" w:hAnsi="Times New Roman" w:cs="Times New Roman"/>
          <w:color w:val="auto"/>
        </w:rPr>
      </w:pPr>
      <w:r>
        <w:rPr>
          <w:rFonts w:ascii="Times New Roman" w:hAnsi="Times New Roman" w:cs="Times New Roman"/>
          <w:color w:val="auto"/>
        </w:rPr>
        <w:t xml:space="preserve">      </w:t>
      </w:r>
      <w:r w:rsidRPr="009A260A">
        <w:rPr>
          <w:rFonts w:ascii="Times New Roman" w:hAnsi="Times New Roman" w:cs="Times New Roman"/>
          <w:color w:val="auto"/>
        </w:rPr>
        <w:t xml:space="preserve">____________________________ </w:t>
      </w:r>
    </w:p>
    <w:p w14:paraId="5D2EEA3D" w14:textId="77777777" w:rsidR="004B1285" w:rsidRPr="00DD1FE7" w:rsidRDefault="004B1285" w:rsidP="004B1285">
      <w:pPr>
        <w:pStyle w:val="Default"/>
        <w:rPr>
          <w:rFonts w:ascii="Times New Roman" w:hAnsi="Times New Roman" w:cs="Times New Roman"/>
          <w:color w:val="auto"/>
          <w:sz w:val="22"/>
          <w:szCs w:val="22"/>
        </w:rPr>
      </w:pPr>
      <w:r w:rsidRPr="009A260A">
        <w:rPr>
          <w:rFonts w:ascii="Times New Roman" w:hAnsi="Times New Roman" w:cs="Times New Roman"/>
          <w:color w:val="auto"/>
        </w:rPr>
        <w:t xml:space="preserve">                                                                                       </w:t>
      </w:r>
      <w:r w:rsidRPr="00DD1FE7">
        <w:rPr>
          <w:rFonts w:ascii="Times New Roman" w:hAnsi="Times New Roman" w:cs="Times New Roman"/>
          <w:color w:val="auto"/>
          <w:sz w:val="22"/>
          <w:szCs w:val="22"/>
        </w:rPr>
        <w:t>(ime, prezime i potpis  osobe koja ima</w:t>
      </w:r>
    </w:p>
    <w:p w14:paraId="6BDD010C" w14:textId="079717EF" w:rsidR="004B1285" w:rsidRPr="00DD1FE7" w:rsidRDefault="004B1285" w:rsidP="004B1285">
      <w:pPr>
        <w:pStyle w:val="Default"/>
        <w:rPr>
          <w:rFonts w:ascii="Times New Roman" w:hAnsi="Times New Roman" w:cs="Times New Roman"/>
          <w:color w:val="auto"/>
          <w:sz w:val="22"/>
          <w:szCs w:val="22"/>
        </w:rPr>
      </w:pPr>
      <w:r w:rsidRPr="00DD1FE7">
        <w:rPr>
          <w:rFonts w:ascii="Times New Roman" w:hAnsi="Times New Roman" w:cs="Times New Roman"/>
          <w:color w:val="auto"/>
          <w:sz w:val="22"/>
          <w:szCs w:val="22"/>
        </w:rPr>
        <w:t xml:space="preserve">                                                                                     </w:t>
      </w:r>
      <w:r w:rsidR="00DD1FE7">
        <w:rPr>
          <w:rFonts w:ascii="Times New Roman" w:hAnsi="Times New Roman" w:cs="Times New Roman"/>
          <w:color w:val="auto"/>
          <w:sz w:val="22"/>
          <w:szCs w:val="22"/>
        </w:rPr>
        <w:t xml:space="preserve">         </w:t>
      </w:r>
      <w:r w:rsidRPr="00DD1FE7">
        <w:rPr>
          <w:rFonts w:ascii="Times New Roman" w:hAnsi="Times New Roman" w:cs="Times New Roman"/>
          <w:color w:val="auto"/>
          <w:sz w:val="22"/>
          <w:szCs w:val="22"/>
        </w:rPr>
        <w:t xml:space="preserve">  ovlasti zastupanja prema sudskom ili </w:t>
      </w:r>
    </w:p>
    <w:p w14:paraId="187E0FDD" w14:textId="135D614E" w:rsidR="004B1285" w:rsidRPr="00DD1FE7" w:rsidRDefault="004B1285" w:rsidP="004B1285">
      <w:pPr>
        <w:pStyle w:val="Default"/>
        <w:rPr>
          <w:rFonts w:ascii="Times New Roman" w:hAnsi="Times New Roman" w:cs="Times New Roman"/>
          <w:color w:val="auto"/>
          <w:sz w:val="22"/>
          <w:szCs w:val="22"/>
        </w:rPr>
      </w:pPr>
      <w:r w:rsidRPr="00DD1FE7">
        <w:rPr>
          <w:rFonts w:ascii="Times New Roman" w:hAnsi="Times New Roman" w:cs="Times New Roman"/>
          <w:color w:val="auto"/>
          <w:sz w:val="22"/>
          <w:szCs w:val="22"/>
        </w:rPr>
        <w:t xml:space="preserve">                                                                                       </w:t>
      </w:r>
      <w:r w:rsidR="00DD1FE7">
        <w:rPr>
          <w:rFonts w:ascii="Times New Roman" w:hAnsi="Times New Roman" w:cs="Times New Roman"/>
          <w:color w:val="auto"/>
          <w:sz w:val="22"/>
          <w:szCs w:val="22"/>
        </w:rPr>
        <w:t xml:space="preserve">         </w:t>
      </w:r>
      <w:r w:rsidRPr="00DD1FE7">
        <w:rPr>
          <w:rFonts w:ascii="Times New Roman" w:hAnsi="Times New Roman" w:cs="Times New Roman"/>
          <w:color w:val="auto"/>
          <w:sz w:val="22"/>
          <w:szCs w:val="22"/>
        </w:rPr>
        <w:t xml:space="preserve">odgovarajućem registru/statutu društva)      </w:t>
      </w:r>
    </w:p>
    <w:p w14:paraId="37335758" w14:textId="77777777" w:rsidR="004B1285" w:rsidRDefault="004B1285" w:rsidP="004B1285"/>
    <w:p w14:paraId="47AA9E70" w14:textId="77777777" w:rsidR="004B1285" w:rsidRDefault="004B1285" w:rsidP="004B1285">
      <w:pPr>
        <w:jc w:val="both"/>
        <w:rPr>
          <w:rFonts w:asciiTheme="majorHAnsi" w:hAnsiTheme="majorHAnsi"/>
          <w:sz w:val="24"/>
          <w:szCs w:val="24"/>
        </w:rPr>
      </w:pPr>
    </w:p>
    <w:p w14:paraId="778D15DC" w14:textId="77777777" w:rsidR="004B1285" w:rsidRDefault="004B1285" w:rsidP="004B1285">
      <w:pPr>
        <w:jc w:val="both"/>
        <w:rPr>
          <w:rFonts w:asciiTheme="majorHAnsi" w:hAnsiTheme="majorHAnsi"/>
          <w:sz w:val="24"/>
          <w:szCs w:val="24"/>
        </w:rPr>
      </w:pPr>
    </w:p>
    <w:p w14:paraId="7A8C9DB1" w14:textId="77777777" w:rsidR="004B1285" w:rsidRDefault="004B1285" w:rsidP="004B1285">
      <w:pPr>
        <w:jc w:val="both"/>
        <w:rPr>
          <w:rFonts w:asciiTheme="majorHAnsi" w:hAnsiTheme="majorHAnsi"/>
          <w:sz w:val="24"/>
          <w:szCs w:val="24"/>
        </w:rPr>
      </w:pPr>
    </w:p>
    <w:p w14:paraId="7F8A8A68" w14:textId="77777777" w:rsidR="004B1285" w:rsidRDefault="004B1285" w:rsidP="004B1285">
      <w:pPr>
        <w:jc w:val="both"/>
        <w:rPr>
          <w:rFonts w:asciiTheme="majorHAnsi" w:hAnsiTheme="majorHAnsi"/>
          <w:sz w:val="24"/>
          <w:szCs w:val="24"/>
        </w:rPr>
      </w:pPr>
    </w:p>
    <w:p w14:paraId="00ECA269" w14:textId="77777777" w:rsidR="004B1285" w:rsidRDefault="004B1285" w:rsidP="004B1285">
      <w:pPr>
        <w:jc w:val="both"/>
        <w:rPr>
          <w:rFonts w:asciiTheme="majorHAnsi" w:hAnsiTheme="majorHAnsi"/>
          <w:sz w:val="24"/>
          <w:szCs w:val="24"/>
        </w:rPr>
      </w:pPr>
    </w:p>
    <w:p w14:paraId="111F358B" w14:textId="77777777" w:rsidR="004B1285" w:rsidRDefault="004B1285" w:rsidP="004B1285">
      <w:pPr>
        <w:jc w:val="both"/>
        <w:rPr>
          <w:rFonts w:asciiTheme="majorHAnsi" w:hAnsiTheme="majorHAnsi"/>
          <w:sz w:val="24"/>
          <w:szCs w:val="24"/>
        </w:rPr>
      </w:pPr>
    </w:p>
    <w:p w14:paraId="7555CD17" w14:textId="77777777" w:rsidR="004B1285" w:rsidRDefault="004B1285" w:rsidP="004B1285">
      <w:pPr>
        <w:jc w:val="both"/>
        <w:rPr>
          <w:rFonts w:asciiTheme="majorHAnsi" w:hAnsiTheme="majorHAnsi"/>
          <w:sz w:val="24"/>
          <w:szCs w:val="24"/>
        </w:rPr>
      </w:pPr>
    </w:p>
    <w:p w14:paraId="77A9EE84" w14:textId="77777777" w:rsidR="004B1285" w:rsidRDefault="004B1285" w:rsidP="004B1285">
      <w:pPr>
        <w:jc w:val="both"/>
        <w:rPr>
          <w:rFonts w:asciiTheme="majorHAnsi" w:hAnsiTheme="majorHAnsi"/>
          <w:sz w:val="24"/>
          <w:szCs w:val="24"/>
        </w:rPr>
      </w:pPr>
    </w:p>
    <w:p w14:paraId="4D3029A0" w14:textId="77777777" w:rsidR="004B1285" w:rsidRDefault="004B1285" w:rsidP="004B1285">
      <w:pPr>
        <w:jc w:val="both"/>
        <w:rPr>
          <w:rFonts w:asciiTheme="majorHAnsi" w:hAnsiTheme="majorHAnsi"/>
          <w:sz w:val="24"/>
          <w:szCs w:val="24"/>
        </w:rPr>
      </w:pPr>
    </w:p>
    <w:p w14:paraId="4BB9B9B7" w14:textId="77777777" w:rsidR="004B1285" w:rsidRDefault="004B1285" w:rsidP="004B1285">
      <w:pPr>
        <w:jc w:val="both"/>
        <w:rPr>
          <w:rFonts w:asciiTheme="majorHAnsi" w:hAnsiTheme="majorHAnsi"/>
          <w:sz w:val="24"/>
          <w:szCs w:val="24"/>
        </w:rPr>
      </w:pPr>
    </w:p>
    <w:p w14:paraId="2F166C1C" w14:textId="77777777" w:rsidR="004B1285" w:rsidRDefault="004B1285" w:rsidP="004B1285">
      <w:pPr>
        <w:jc w:val="both"/>
        <w:rPr>
          <w:rFonts w:asciiTheme="majorHAnsi" w:hAnsiTheme="majorHAnsi"/>
          <w:sz w:val="24"/>
          <w:szCs w:val="24"/>
        </w:rPr>
      </w:pPr>
    </w:p>
    <w:p w14:paraId="0A3E44B8" w14:textId="77777777" w:rsidR="004B1285" w:rsidRDefault="004B1285" w:rsidP="004B1285">
      <w:pPr>
        <w:jc w:val="both"/>
        <w:rPr>
          <w:rFonts w:asciiTheme="majorHAnsi" w:hAnsiTheme="majorHAnsi"/>
          <w:sz w:val="24"/>
          <w:szCs w:val="24"/>
        </w:rPr>
      </w:pPr>
    </w:p>
    <w:p w14:paraId="11DEF275" w14:textId="77777777" w:rsidR="004B1285" w:rsidRDefault="004B1285" w:rsidP="004B1285">
      <w:pPr>
        <w:jc w:val="both"/>
        <w:rPr>
          <w:rFonts w:asciiTheme="majorHAnsi" w:hAnsiTheme="majorHAnsi"/>
          <w:sz w:val="24"/>
          <w:szCs w:val="24"/>
        </w:rPr>
      </w:pPr>
    </w:p>
    <w:p w14:paraId="31081B0B" w14:textId="77777777" w:rsidR="004B1285" w:rsidRDefault="004B1285" w:rsidP="004B1285">
      <w:pPr>
        <w:jc w:val="both"/>
        <w:rPr>
          <w:rFonts w:asciiTheme="majorHAnsi" w:hAnsiTheme="majorHAnsi"/>
          <w:sz w:val="24"/>
          <w:szCs w:val="24"/>
        </w:rPr>
      </w:pPr>
    </w:p>
    <w:p w14:paraId="1F0232BD" w14:textId="77777777" w:rsidR="004B1285" w:rsidRDefault="004B1285" w:rsidP="004B1285">
      <w:pPr>
        <w:jc w:val="both"/>
        <w:rPr>
          <w:rFonts w:asciiTheme="majorHAnsi" w:hAnsiTheme="majorHAnsi"/>
          <w:sz w:val="24"/>
          <w:szCs w:val="24"/>
        </w:rPr>
      </w:pPr>
    </w:p>
    <w:p w14:paraId="326149EA" w14:textId="77777777" w:rsidR="004B1285" w:rsidRDefault="004B1285" w:rsidP="004B1285">
      <w:pPr>
        <w:jc w:val="both"/>
        <w:rPr>
          <w:rFonts w:asciiTheme="majorHAnsi" w:hAnsiTheme="majorHAnsi"/>
          <w:sz w:val="24"/>
          <w:szCs w:val="24"/>
        </w:rPr>
      </w:pPr>
    </w:p>
    <w:p w14:paraId="595D53E6" w14:textId="77777777" w:rsidR="004B1285" w:rsidRDefault="004B1285" w:rsidP="004B1285">
      <w:pPr>
        <w:jc w:val="both"/>
        <w:rPr>
          <w:rFonts w:asciiTheme="majorHAnsi" w:hAnsiTheme="majorHAnsi"/>
          <w:sz w:val="24"/>
          <w:szCs w:val="24"/>
        </w:rPr>
      </w:pPr>
    </w:p>
    <w:p w14:paraId="6C6879BD" w14:textId="77777777" w:rsidR="004B1285" w:rsidRDefault="004B1285" w:rsidP="004B1285">
      <w:pPr>
        <w:jc w:val="both"/>
        <w:rPr>
          <w:rFonts w:asciiTheme="majorHAnsi" w:hAnsiTheme="majorHAnsi"/>
          <w:sz w:val="24"/>
          <w:szCs w:val="24"/>
        </w:rPr>
      </w:pPr>
    </w:p>
    <w:p w14:paraId="7F134A08" w14:textId="77777777" w:rsidR="004B1285" w:rsidRDefault="004B1285" w:rsidP="004B1285">
      <w:pPr>
        <w:jc w:val="both"/>
        <w:rPr>
          <w:rFonts w:asciiTheme="majorHAnsi" w:hAnsiTheme="majorHAnsi"/>
          <w:sz w:val="24"/>
          <w:szCs w:val="24"/>
        </w:rPr>
      </w:pPr>
    </w:p>
    <w:p w14:paraId="28E438AD" w14:textId="2A7F2E0B" w:rsidR="004B1285" w:rsidRPr="006B24AA" w:rsidRDefault="004B1285" w:rsidP="004B1285">
      <w:pPr>
        <w:overflowPunct/>
        <w:spacing w:after="200" w:line="276" w:lineRule="auto"/>
        <w:textAlignment w:val="auto"/>
        <w:rPr>
          <w:b/>
          <w:bCs/>
          <w:color w:val="000000"/>
          <w:sz w:val="24"/>
          <w:szCs w:val="24"/>
          <w:lang w:eastAsia="en-US"/>
        </w:rPr>
      </w:pPr>
      <w:r w:rsidRPr="006B24AA">
        <w:rPr>
          <w:b/>
          <w:bCs/>
          <w:color w:val="000000"/>
          <w:sz w:val="24"/>
          <w:szCs w:val="24"/>
          <w:lang w:eastAsia="en-US"/>
        </w:rPr>
        <w:lastRenderedPageBreak/>
        <w:t>PRILOG  IV</w:t>
      </w:r>
      <w:r w:rsidR="006B24AA">
        <w:rPr>
          <w:b/>
          <w:bCs/>
          <w:color w:val="000000"/>
          <w:sz w:val="24"/>
          <w:szCs w:val="24"/>
          <w:lang w:eastAsia="en-US"/>
        </w:rPr>
        <w:t>:</w:t>
      </w:r>
    </w:p>
    <w:p w14:paraId="565F1F36" w14:textId="77777777" w:rsidR="004B1285" w:rsidRPr="006B24AA" w:rsidRDefault="004B1285" w:rsidP="004B1285">
      <w:pPr>
        <w:overflowPunct/>
        <w:spacing w:after="200" w:line="276" w:lineRule="auto"/>
        <w:textAlignment w:val="auto"/>
        <w:rPr>
          <w:b/>
          <w:i/>
          <w:color w:val="000000"/>
          <w:sz w:val="24"/>
          <w:szCs w:val="24"/>
          <w:lang w:eastAsia="en-US"/>
        </w:rPr>
      </w:pPr>
    </w:p>
    <w:p w14:paraId="1A3D36B5" w14:textId="77777777" w:rsidR="004B1285" w:rsidRPr="006B24AA" w:rsidRDefault="004B1285" w:rsidP="004B1285">
      <w:pPr>
        <w:overflowPunct/>
        <w:spacing w:after="200" w:line="276" w:lineRule="auto"/>
        <w:jc w:val="center"/>
        <w:textAlignment w:val="auto"/>
        <w:rPr>
          <w:b/>
          <w:color w:val="000000"/>
          <w:sz w:val="24"/>
          <w:szCs w:val="24"/>
          <w:lang w:eastAsia="en-US"/>
        </w:rPr>
      </w:pPr>
      <w:r w:rsidRPr="006B24AA">
        <w:rPr>
          <w:b/>
          <w:color w:val="000000"/>
          <w:sz w:val="24"/>
          <w:szCs w:val="24"/>
          <w:lang w:eastAsia="en-US"/>
        </w:rPr>
        <w:t>IZJAVA PONUDITELJA</w:t>
      </w:r>
    </w:p>
    <w:p w14:paraId="39687A4C" w14:textId="77777777" w:rsidR="004B1285" w:rsidRPr="006B24AA" w:rsidRDefault="004B1285" w:rsidP="004B1285">
      <w:pPr>
        <w:overflowPunct/>
        <w:spacing w:after="200" w:line="276" w:lineRule="auto"/>
        <w:jc w:val="center"/>
        <w:textAlignment w:val="auto"/>
        <w:rPr>
          <w:b/>
          <w:color w:val="000000"/>
          <w:sz w:val="24"/>
          <w:szCs w:val="24"/>
          <w:lang w:eastAsia="en-US"/>
        </w:rPr>
      </w:pPr>
      <w:r w:rsidRPr="006B24AA">
        <w:rPr>
          <w:b/>
          <w:color w:val="000000"/>
          <w:sz w:val="24"/>
          <w:szCs w:val="24"/>
          <w:lang w:eastAsia="en-US"/>
        </w:rPr>
        <w:t xml:space="preserve">O DOSTAVI JAMSTAVA </w:t>
      </w:r>
    </w:p>
    <w:p w14:paraId="78288674" w14:textId="77777777" w:rsidR="004B1285" w:rsidRPr="006B24AA" w:rsidRDefault="004B1285" w:rsidP="004B1285">
      <w:pPr>
        <w:overflowPunct/>
        <w:spacing w:after="200" w:line="276" w:lineRule="auto"/>
        <w:textAlignment w:val="auto"/>
        <w:rPr>
          <w:color w:val="000000"/>
          <w:sz w:val="24"/>
          <w:szCs w:val="24"/>
          <w:lang w:eastAsia="en-US"/>
        </w:rPr>
      </w:pPr>
      <w:r w:rsidRPr="006B24AA">
        <w:rPr>
          <w:color w:val="000000"/>
          <w:sz w:val="24"/>
          <w:szCs w:val="24"/>
          <w:lang w:eastAsia="en-US"/>
        </w:rPr>
        <w:t xml:space="preserve">U   postupku  jednostavne  nabave  za  radove  </w:t>
      </w:r>
    </w:p>
    <w:p w14:paraId="4FBA9612" w14:textId="083C101E" w:rsidR="0037518F" w:rsidRDefault="0037518F" w:rsidP="004B1285">
      <w:pPr>
        <w:overflowPunct/>
        <w:spacing w:after="200" w:line="276" w:lineRule="auto"/>
        <w:textAlignment w:val="auto"/>
        <w:rPr>
          <w:color w:val="000000"/>
          <w:sz w:val="24"/>
          <w:szCs w:val="24"/>
          <w:lang w:eastAsia="en-US"/>
        </w:rPr>
      </w:pPr>
      <w:r>
        <w:rPr>
          <w:sz w:val="24"/>
          <w:szCs w:val="24"/>
        </w:rPr>
        <w:t>UREĐENJE ULICA (A. AUGUSTINČIĆA I ŠKOLSKE ULICE) U GORNJEM LADANJU</w:t>
      </w:r>
    </w:p>
    <w:p w14:paraId="34607270" w14:textId="504A5C0F" w:rsidR="004B1285" w:rsidRPr="006B24AA" w:rsidRDefault="004B1285" w:rsidP="004B1285">
      <w:pPr>
        <w:overflowPunct/>
        <w:spacing w:after="200" w:line="276" w:lineRule="auto"/>
        <w:textAlignment w:val="auto"/>
        <w:rPr>
          <w:color w:val="FF0000"/>
          <w:sz w:val="24"/>
          <w:szCs w:val="24"/>
          <w:lang w:eastAsia="en-US"/>
        </w:rPr>
      </w:pPr>
      <w:r w:rsidRPr="0037518F">
        <w:rPr>
          <w:color w:val="000000"/>
          <w:sz w:val="24"/>
          <w:szCs w:val="24"/>
          <w:lang w:eastAsia="en-US"/>
        </w:rPr>
        <w:t xml:space="preserve">Evidencijski broj nabave : </w:t>
      </w:r>
      <w:r w:rsidR="00815A7C" w:rsidRPr="0037518F">
        <w:rPr>
          <w:color w:val="000000"/>
          <w:sz w:val="24"/>
          <w:szCs w:val="24"/>
          <w:lang w:eastAsia="en-US"/>
        </w:rPr>
        <w:t>45</w:t>
      </w:r>
      <w:r w:rsidRPr="0037518F">
        <w:rPr>
          <w:color w:val="000000"/>
          <w:sz w:val="24"/>
          <w:szCs w:val="24"/>
          <w:lang w:eastAsia="en-US"/>
        </w:rPr>
        <w:t>/202</w:t>
      </w:r>
      <w:r w:rsidR="00815A7C" w:rsidRPr="0037518F">
        <w:rPr>
          <w:color w:val="000000"/>
          <w:sz w:val="24"/>
          <w:szCs w:val="24"/>
          <w:lang w:eastAsia="en-US"/>
        </w:rPr>
        <w:t>2</w:t>
      </w:r>
    </w:p>
    <w:p w14:paraId="73130841" w14:textId="77777777" w:rsidR="004B1285" w:rsidRPr="006B24AA" w:rsidRDefault="004B1285" w:rsidP="004B1285">
      <w:pPr>
        <w:overflowPunct/>
        <w:spacing w:after="200" w:line="276" w:lineRule="auto"/>
        <w:textAlignment w:val="auto"/>
        <w:rPr>
          <w:color w:val="000000"/>
          <w:sz w:val="24"/>
          <w:szCs w:val="24"/>
          <w:lang w:eastAsia="en-US"/>
        </w:rPr>
      </w:pPr>
      <w:r w:rsidRPr="006B24AA">
        <w:rPr>
          <w:color w:val="000000"/>
          <w:sz w:val="24"/>
          <w:szCs w:val="24"/>
          <w:lang w:eastAsia="en-US"/>
        </w:rPr>
        <w:t>ponuditelj:</w:t>
      </w:r>
    </w:p>
    <w:p w14:paraId="3C309016" w14:textId="77777777" w:rsidR="004B1285" w:rsidRPr="006B24AA" w:rsidRDefault="004B1285" w:rsidP="004B1285">
      <w:pPr>
        <w:overflowPunct/>
        <w:spacing w:after="200" w:line="276" w:lineRule="auto"/>
        <w:textAlignment w:val="auto"/>
        <w:rPr>
          <w:color w:val="000000"/>
          <w:sz w:val="24"/>
          <w:szCs w:val="24"/>
          <w:lang w:eastAsia="en-US"/>
        </w:rPr>
      </w:pPr>
      <w:r w:rsidRPr="006B24AA">
        <w:rPr>
          <w:color w:val="000000"/>
          <w:sz w:val="24"/>
          <w:szCs w:val="24"/>
          <w:lang w:eastAsia="en-US"/>
        </w:rPr>
        <w:t>___________________________________________________________________________</w:t>
      </w:r>
    </w:p>
    <w:p w14:paraId="2E147A2E" w14:textId="77777777" w:rsidR="004B1285" w:rsidRPr="006B24AA" w:rsidRDefault="004B1285" w:rsidP="004B1285">
      <w:pPr>
        <w:overflowPunct/>
        <w:spacing w:after="200" w:line="276" w:lineRule="auto"/>
        <w:jc w:val="center"/>
        <w:textAlignment w:val="auto"/>
        <w:rPr>
          <w:color w:val="000000"/>
          <w:sz w:val="24"/>
          <w:szCs w:val="24"/>
          <w:lang w:eastAsia="en-US"/>
        </w:rPr>
      </w:pPr>
      <w:r w:rsidRPr="006B24AA">
        <w:rPr>
          <w:color w:val="000000"/>
          <w:sz w:val="24"/>
          <w:szCs w:val="24"/>
          <w:lang w:eastAsia="en-US"/>
        </w:rPr>
        <w:t>(naziv i sjedište gospodarskog subjekta, OIB)</w:t>
      </w:r>
    </w:p>
    <w:p w14:paraId="629FF68C" w14:textId="77777777" w:rsidR="004B1285" w:rsidRPr="006B24AA" w:rsidRDefault="004B1285" w:rsidP="004B1285">
      <w:pPr>
        <w:overflowPunct/>
        <w:spacing w:after="200" w:line="276" w:lineRule="auto"/>
        <w:textAlignment w:val="auto"/>
        <w:rPr>
          <w:color w:val="000000"/>
          <w:sz w:val="24"/>
          <w:szCs w:val="24"/>
          <w:lang w:eastAsia="en-US"/>
        </w:rPr>
      </w:pPr>
      <w:r w:rsidRPr="006B24AA">
        <w:rPr>
          <w:color w:val="000000"/>
          <w:sz w:val="24"/>
          <w:szCs w:val="24"/>
          <w:lang w:eastAsia="en-US"/>
        </w:rPr>
        <w:t>izričito potvrđuje slijedeće:</w:t>
      </w:r>
    </w:p>
    <w:p w14:paraId="2DC24FC6" w14:textId="77777777" w:rsidR="004B1285" w:rsidRPr="006B24AA" w:rsidRDefault="004B1285" w:rsidP="004B1285">
      <w:pPr>
        <w:tabs>
          <w:tab w:val="left" w:pos="0"/>
        </w:tabs>
        <w:overflowPunct/>
        <w:autoSpaceDE/>
        <w:autoSpaceDN/>
        <w:adjustRightInd/>
        <w:spacing w:before="120"/>
        <w:jc w:val="both"/>
        <w:textAlignment w:val="auto"/>
        <w:rPr>
          <w:bCs/>
          <w:sz w:val="24"/>
          <w:szCs w:val="24"/>
          <w:lang w:eastAsia="en-US"/>
        </w:rPr>
      </w:pPr>
      <w:r w:rsidRPr="006B24AA">
        <w:rPr>
          <w:color w:val="000000"/>
          <w:sz w:val="24"/>
          <w:szCs w:val="24"/>
          <w:lang w:eastAsia="en-US"/>
        </w:rPr>
        <w:t>- da će, ukoliko se s njim zaključi ugovor o javnoj nabavi, prilikom potpisivanja ugovora  dostaviti jamstvo za uredno  izvršenje</w:t>
      </w:r>
      <w:r w:rsidRPr="006B24AA">
        <w:rPr>
          <w:bCs/>
          <w:sz w:val="24"/>
          <w:szCs w:val="24"/>
          <w:lang w:eastAsia="en-US"/>
        </w:rPr>
        <w:t xml:space="preserve"> ugovora -  bjanko zadužnicu ovjerenu kod javnog bilježnika, sukladno propisima o ovrsi na iznos od </w:t>
      </w:r>
      <w:r w:rsidRPr="0058004C">
        <w:rPr>
          <w:bCs/>
          <w:sz w:val="24"/>
          <w:szCs w:val="24"/>
          <w:lang w:eastAsia="en-US"/>
        </w:rPr>
        <w:t>20.000,00</w:t>
      </w:r>
      <w:r w:rsidRPr="006B24AA">
        <w:rPr>
          <w:bCs/>
          <w:sz w:val="24"/>
          <w:szCs w:val="24"/>
          <w:lang w:eastAsia="en-US"/>
        </w:rPr>
        <w:t xml:space="preserve"> kn,  </w:t>
      </w:r>
    </w:p>
    <w:p w14:paraId="127B1C86" w14:textId="77777777" w:rsidR="004B1285" w:rsidRPr="006B24AA" w:rsidRDefault="004B1285" w:rsidP="004B1285">
      <w:pPr>
        <w:tabs>
          <w:tab w:val="left" w:pos="0"/>
        </w:tabs>
        <w:overflowPunct/>
        <w:autoSpaceDE/>
        <w:autoSpaceDN/>
        <w:adjustRightInd/>
        <w:spacing w:before="120"/>
        <w:jc w:val="both"/>
        <w:textAlignment w:val="auto"/>
        <w:rPr>
          <w:bCs/>
          <w:sz w:val="24"/>
          <w:szCs w:val="24"/>
          <w:lang w:eastAsia="en-US"/>
        </w:rPr>
      </w:pPr>
    </w:p>
    <w:p w14:paraId="1801FFFF" w14:textId="77777777" w:rsidR="004B1285" w:rsidRPr="006B24AA" w:rsidRDefault="004B1285" w:rsidP="004B1285">
      <w:pPr>
        <w:tabs>
          <w:tab w:val="left" w:pos="0"/>
        </w:tabs>
        <w:overflowPunct/>
        <w:autoSpaceDE/>
        <w:autoSpaceDN/>
        <w:adjustRightInd/>
        <w:spacing w:before="120"/>
        <w:jc w:val="both"/>
        <w:textAlignment w:val="auto"/>
        <w:rPr>
          <w:bCs/>
          <w:color w:val="C00000"/>
          <w:sz w:val="24"/>
          <w:szCs w:val="24"/>
          <w:lang w:eastAsia="en-US"/>
        </w:rPr>
      </w:pPr>
      <w:r w:rsidRPr="006B24AA">
        <w:rPr>
          <w:bCs/>
          <w:sz w:val="24"/>
          <w:szCs w:val="24"/>
          <w:lang w:eastAsia="en-US"/>
        </w:rPr>
        <w:t xml:space="preserve">- da će ako s njim bude zaključen ugovor o javnoj nabavi, prije plaćanja iznosa po okončanoj situaciji, dostaviti jamstvo za otklanjanje nedostataka u jamstvenom roku, u obliku </w:t>
      </w:r>
      <w:proofErr w:type="spellStart"/>
      <w:r w:rsidRPr="006B24AA">
        <w:rPr>
          <w:bCs/>
          <w:sz w:val="24"/>
          <w:szCs w:val="24"/>
          <w:lang w:eastAsia="en-US"/>
        </w:rPr>
        <w:t>solemnizirane</w:t>
      </w:r>
      <w:proofErr w:type="spellEnd"/>
      <w:r w:rsidRPr="006B24AA">
        <w:rPr>
          <w:bCs/>
          <w:sz w:val="24"/>
          <w:szCs w:val="24"/>
          <w:lang w:eastAsia="en-US"/>
        </w:rPr>
        <w:t xml:space="preserve"> bjanko zadužnice ovjerene kod javnog bilježnika, sukladno propisima o ovrsi, za kvalitetu izvedenih radova u jamstvenom roku od 2 godine od dana primopredaje radova, na iznos od </w:t>
      </w:r>
      <w:r w:rsidRPr="0058004C">
        <w:rPr>
          <w:bCs/>
          <w:sz w:val="24"/>
          <w:szCs w:val="24"/>
          <w:lang w:eastAsia="en-US"/>
        </w:rPr>
        <w:t>40.000,00</w:t>
      </w:r>
      <w:r w:rsidRPr="006B24AA">
        <w:rPr>
          <w:bCs/>
          <w:sz w:val="24"/>
          <w:szCs w:val="24"/>
          <w:lang w:eastAsia="en-US"/>
        </w:rPr>
        <w:t xml:space="preserve"> važeću do isteka jamstvenog roka  </w:t>
      </w:r>
    </w:p>
    <w:p w14:paraId="21EC2302" w14:textId="77777777" w:rsidR="004B1285" w:rsidRPr="006B24AA" w:rsidRDefault="004B1285" w:rsidP="004B1285">
      <w:pPr>
        <w:overflowPunct/>
        <w:spacing w:after="200" w:line="276" w:lineRule="auto"/>
        <w:textAlignment w:val="auto"/>
        <w:rPr>
          <w:color w:val="000000"/>
          <w:sz w:val="24"/>
          <w:szCs w:val="24"/>
          <w:lang w:eastAsia="en-US"/>
        </w:rPr>
      </w:pPr>
      <w:r w:rsidRPr="006B24AA">
        <w:rPr>
          <w:color w:val="000000"/>
          <w:sz w:val="24"/>
          <w:szCs w:val="24"/>
          <w:lang w:eastAsia="en-US"/>
        </w:rPr>
        <w:t xml:space="preserve"> </w:t>
      </w:r>
    </w:p>
    <w:p w14:paraId="7B07C06A" w14:textId="77777777" w:rsidR="004B1285" w:rsidRPr="006B24AA" w:rsidRDefault="004B1285" w:rsidP="004B1285">
      <w:pPr>
        <w:overflowPunct/>
        <w:spacing w:after="200" w:line="276" w:lineRule="auto"/>
        <w:textAlignment w:val="auto"/>
        <w:rPr>
          <w:color w:val="000000"/>
          <w:sz w:val="24"/>
          <w:szCs w:val="24"/>
          <w:lang w:eastAsia="en-US"/>
        </w:rPr>
      </w:pPr>
      <w:r w:rsidRPr="006B24AA">
        <w:rPr>
          <w:color w:val="000000"/>
          <w:sz w:val="24"/>
          <w:szCs w:val="24"/>
          <w:lang w:eastAsia="en-US"/>
        </w:rPr>
        <w:t>a što ponuditelj potvrđuje svojim pečatom i potpisom ovlaštene osobe.</w:t>
      </w:r>
    </w:p>
    <w:p w14:paraId="736DA7A7" w14:textId="77777777" w:rsidR="004B1285" w:rsidRPr="006B24AA" w:rsidRDefault="004B1285" w:rsidP="004B1285">
      <w:pPr>
        <w:overflowPunct/>
        <w:autoSpaceDE/>
        <w:autoSpaceDN/>
        <w:adjustRightInd/>
        <w:spacing w:after="120" w:line="276" w:lineRule="auto"/>
        <w:ind w:left="3600" w:firstLine="720"/>
        <w:textAlignment w:val="auto"/>
        <w:rPr>
          <w:sz w:val="24"/>
          <w:szCs w:val="24"/>
          <w:lang w:eastAsia="en-US"/>
        </w:rPr>
      </w:pPr>
    </w:p>
    <w:p w14:paraId="50C5A954" w14:textId="2AC5E84C" w:rsidR="004B1285" w:rsidRPr="006B24AA" w:rsidRDefault="004B1285" w:rsidP="004B1285">
      <w:pPr>
        <w:tabs>
          <w:tab w:val="center" w:pos="4536"/>
          <w:tab w:val="right" w:pos="9072"/>
        </w:tabs>
        <w:overflowPunct/>
        <w:autoSpaceDE/>
        <w:autoSpaceDN/>
        <w:adjustRightInd/>
        <w:textAlignment w:val="auto"/>
        <w:rPr>
          <w:sz w:val="24"/>
          <w:szCs w:val="24"/>
          <w:lang w:eastAsia="en-US"/>
        </w:rPr>
      </w:pPr>
      <w:r w:rsidRPr="006B24AA">
        <w:rPr>
          <w:sz w:val="24"/>
          <w:szCs w:val="24"/>
          <w:lang w:eastAsia="en-US"/>
        </w:rPr>
        <w:t>U ______________________, _______________ 202</w:t>
      </w:r>
      <w:r w:rsidR="006B24AA">
        <w:rPr>
          <w:sz w:val="24"/>
          <w:szCs w:val="24"/>
          <w:lang w:eastAsia="en-US"/>
        </w:rPr>
        <w:t>2</w:t>
      </w:r>
      <w:r w:rsidRPr="006B24AA">
        <w:rPr>
          <w:sz w:val="24"/>
          <w:szCs w:val="24"/>
          <w:lang w:eastAsia="en-US"/>
        </w:rPr>
        <w:t>. godine</w:t>
      </w:r>
    </w:p>
    <w:p w14:paraId="49FDD880" w14:textId="77777777" w:rsidR="004B1285" w:rsidRPr="006B24AA" w:rsidRDefault="004B1285" w:rsidP="004B1285">
      <w:pPr>
        <w:overflowPunct/>
        <w:spacing w:after="200" w:line="276" w:lineRule="auto"/>
        <w:textAlignment w:val="auto"/>
        <w:rPr>
          <w:color w:val="000000"/>
          <w:sz w:val="24"/>
          <w:szCs w:val="24"/>
          <w:lang w:eastAsia="en-US"/>
        </w:rPr>
      </w:pPr>
      <w:r w:rsidRPr="006B24AA">
        <w:rPr>
          <w:color w:val="000000"/>
          <w:sz w:val="24"/>
          <w:szCs w:val="24"/>
          <w:lang w:eastAsia="en-US"/>
        </w:rPr>
        <w:t xml:space="preserve"> </w:t>
      </w:r>
    </w:p>
    <w:p w14:paraId="2A67904D" w14:textId="77777777" w:rsidR="004B1285" w:rsidRPr="006B24AA" w:rsidRDefault="004B1285" w:rsidP="004B1285">
      <w:pPr>
        <w:overflowPunct/>
        <w:autoSpaceDE/>
        <w:autoSpaceDN/>
        <w:adjustRightInd/>
        <w:spacing w:after="200" w:line="276" w:lineRule="auto"/>
        <w:ind w:left="5040" w:firstLine="720"/>
        <w:textAlignment w:val="auto"/>
        <w:rPr>
          <w:sz w:val="24"/>
          <w:szCs w:val="24"/>
          <w:lang w:eastAsia="en-US"/>
        </w:rPr>
      </w:pPr>
      <w:r w:rsidRPr="006B24AA">
        <w:rPr>
          <w:sz w:val="24"/>
          <w:szCs w:val="24"/>
          <w:lang w:eastAsia="en-US"/>
        </w:rPr>
        <w:t xml:space="preserve">         Ponuditelj:</w:t>
      </w:r>
    </w:p>
    <w:p w14:paraId="62179FBB" w14:textId="77777777" w:rsidR="004B1285" w:rsidRPr="006B24AA" w:rsidRDefault="004B1285" w:rsidP="004B1285">
      <w:pPr>
        <w:overflowPunct/>
        <w:autoSpaceDE/>
        <w:autoSpaceDN/>
        <w:adjustRightInd/>
        <w:spacing w:after="200" w:line="276" w:lineRule="auto"/>
        <w:textAlignment w:val="auto"/>
        <w:rPr>
          <w:i/>
          <w:sz w:val="24"/>
          <w:szCs w:val="24"/>
          <w:lang w:eastAsia="en-US"/>
        </w:rPr>
      </w:pPr>
    </w:p>
    <w:p w14:paraId="3F57A6E5" w14:textId="056D672E" w:rsidR="004B1285" w:rsidRPr="006B24AA" w:rsidRDefault="004B1285" w:rsidP="006B24AA">
      <w:pPr>
        <w:overflowPunct/>
        <w:autoSpaceDE/>
        <w:autoSpaceDN/>
        <w:adjustRightInd/>
        <w:spacing w:after="200" w:line="276" w:lineRule="auto"/>
        <w:jc w:val="right"/>
        <w:textAlignment w:val="auto"/>
        <w:rPr>
          <w:i/>
          <w:sz w:val="24"/>
          <w:szCs w:val="24"/>
          <w:lang w:eastAsia="en-US"/>
        </w:rPr>
      </w:pPr>
      <w:r w:rsidRPr="006B24AA">
        <w:rPr>
          <w:i/>
          <w:sz w:val="24"/>
          <w:szCs w:val="24"/>
          <w:lang w:eastAsia="en-US"/>
        </w:rPr>
        <w:t>_________________________________</w:t>
      </w:r>
    </w:p>
    <w:p w14:paraId="20AA707E" w14:textId="77777777" w:rsidR="004B1285" w:rsidRPr="003F730B" w:rsidRDefault="004B1285" w:rsidP="004B1285">
      <w:pPr>
        <w:overflowPunct/>
        <w:autoSpaceDE/>
        <w:autoSpaceDN/>
        <w:adjustRightInd/>
        <w:spacing w:after="120" w:line="276" w:lineRule="auto"/>
        <w:ind w:left="3600"/>
        <w:textAlignment w:val="auto"/>
        <w:rPr>
          <w:sz w:val="22"/>
          <w:szCs w:val="22"/>
          <w:lang w:eastAsia="en-US"/>
        </w:rPr>
      </w:pPr>
      <w:r w:rsidRPr="006B24AA">
        <w:rPr>
          <w:sz w:val="24"/>
          <w:szCs w:val="24"/>
          <w:lang w:eastAsia="en-US"/>
        </w:rPr>
        <w:t xml:space="preserve">  </w:t>
      </w:r>
      <w:r w:rsidRPr="00DD1FE7">
        <w:rPr>
          <w:b/>
          <w:bCs/>
          <w:sz w:val="24"/>
          <w:szCs w:val="24"/>
          <w:lang w:eastAsia="en-US"/>
        </w:rPr>
        <w:t>M.P.</w:t>
      </w:r>
      <w:r w:rsidRPr="006B24AA">
        <w:rPr>
          <w:sz w:val="24"/>
          <w:szCs w:val="24"/>
          <w:lang w:eastAsia="en-US"/>
        </w:rPr>
        <w:tab/>
      </w:r>
      <w:r w:rsidRPr="003F730B">
        <w:rPr>
          <w:sz w:val="22"/>
          <w:szCs w:val="22"/>
          <w:lang w:eastAsia="en-US"/>
        </w:rPr>
        <w:t xml:space="preserve">              (ovlaštena osoba za zastupanje Ponuditelja)</w:t>
      </w:r>
    </w:p>
    <w:p w14:paraId="45AA4852" w14:textId="77777777" w:rsidR="004B1285" w:rsidRPr="003F730B" w:rsidRDefault="004B1285" w:rsidP="004B1285">
      <w:pPr>
        <w:overflowPunct/>
        <w:autoSpaceDE/>
        <w:autoSpaceDN/>
        <w:adjustRightInd/>
        <w:spacing w:after="120" w:line="276" w:lineRule="auto"/>
        <w:ind w:left="3600"/>
        <w:textAlignment w:val="auto"/>
        <w:rPr>
          <w:b/>
          <w:sz w:val="22"/>
          <w:szCs w:val="22"/>
          <w:lang w:eastAsia="en-US"/>
        </w:rPr>
      </w:pPr>
    </w:p>
    <w:p w14:paraId="30A5549F" w14:textId="77777777" w:rsidR="004B1285" w:rsidRPr="003F730B" w:rsidRDefault="004B1285" w:rsidP="004B1285">
      <w:pPr>
        <w:overflowPunct/>
        <w:autoSpaceDE/>
        <w:autoSpaceDN/>
        <w:adjustRightInd/>
        <w:spacing w:after="200" w:line="276" w:lineRule="auto"/>
        <w:textAlignment w:val="auto"/>
        <w:rPr>
          <w:rFonts w:ascii="Calibri" w:hAnsi="Calibri"/>
          <w:sz w:val="22"/>
          <w:szCs w:val="22"/>
          <w:lang w:eastAsia="en-US"/>
        </w:rPr>
      </w:pPr>
    </w:p>
    <w:sectPr w:rsidR="004B1285" w:rsidRPr="003F7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574EB"/>
    <w:multiLevelType w:val="hybridMultilevel"/>
    <w:tmpl w:val="50FE7E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B5D7E50"/>
    <w:multiLevelType w:val="hybridMultilevel"/>
    <w:tmpl w:val="FBCEC304"/>
    <w:lvl w:ilvl="0" w:tplc="041A0017">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16cid:durableId="1492986203">
    <w:abstractNumId w:val="1"/>
  </w:num>
  <w:num w:numId="2" w16cid:durableId="714551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0A7"/>
    <w:rsid w:val="00083643"/>
    <w:rsid w:val="001F10A6"/>
    <w:rsid w:val="002E17E0"/>
    <w:rsid w:val="002F65E1"/>
    <w:rsid w:val="00306808"/>
    <w:rsid w:val="0037518F"/>
    <w:rsid w:val="00493D59"/>
    <w:rsid w:val="004A2A64"/>
    <w:rsid w:val="004B1285"/>
    <w:rsid w:val="004E30A7"/>
    <w:rsid w:val="0058004C"/>
    <w:rsid w:val="006B24AA"/>
    <w:rsid w:val="006B37A1"/>
    <w:rsid w:val="007A3131"/>
    <w:rsid w:val="00815A7C"/>
    <w:rsid w:val="00997C14"/>
    <w:rsid w:val="00BA46BD"/>
    <w:rsid w:val="00C10A09"/>
    <w:rsid w:val="00D12E3E"/>
    <w:rsid w:val="00DD0BAC"/>
    <w:rsid w:val="00DD1FE7"/>
    <w:rsid w:val="00DF778B"/>
    <w:rsid w:val="00E61DE4"/>
    <w:rsid w:val="00EF0A5C"/>
    <w:rsid w:val="00F973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27AAF8"/>
  <w15:chartTrackingRefBased/>
  <w15:docId w15:val="{3A627FE6-B3C1-4A93-AA7A-8AF10486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0A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E30A7"/>
    <w:pPr>
      <w:ind w:left="720"/>
      <w:contextualSpacing/>
    </w:pPr>
  </w:style>
  <w:style w:type="character" w:styleId="Hiperveza">
    <w:name w:val="Hyperlink"/>
    <w:basedOn w:val="Zadanifontodlomka"/>
    <w:rsid w:val="004E30A7"/>
    <w:rPr>
      <w:color w:val="0563C1" w:themeColor="hyperlink"/>
      <w:u w:val="single"/>
    </w:rPr>
  </w:style>
  <w:style w:type="character" w:styleId="Nerijeenospominjanje">
    <w:name w:val="Unresolved Mention"/>
    <w:basedOn w:val="Zadanifontodlomka"/>
    <w:uiPriority w:val="99"/>
    <w:semiHidden/>
    <w:unhideWhenUsed/>
    <w:rsid w:val="00083643"/>
    <w:rPr>
      <w:color w:val="605E5C"/>
      <w:shd w:val="clear" w:color="auto" w:fill="E1DFDD"/>
    </w:rPr>
  </w:style>
  <w:style w:type="paragraph" w:customStyle="1" w:styleId="Default">
    <w:name w:val="Default"/>
    <w:rsid w:val="004B1285"/>
    <w:pPr>
      <w:autoSpaceDE w:val="0"/>
      <w:autoSpaceDN w:val="0"/>
      <w:adjustRightInd w:val="0"/>
      <w:spacing w:after="0" w:line="240" w:lineRule="auto"/>
    </w:pPr>
    <w:rPr>
      <w:rFonts w:ascii="Arial" w:eastAsia="Times New Roman" w:hAnsi="Arial" w:cs="Arial"/>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ljko.pajtak@vinica.hr" TargetMode="External"/><Relationship Id="rId3" Type="http://schemas.openxmlformats.org/officeDocument/2006/relationships/settings" Target="settings.xml"/><Relationship Id="rId7" Type="http://schemas.openxmlformats.org/officeDocument/2006/relationships/hyperlink" Target="mailto:opcina.vinica@vinica.tcloud.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7</Pages>
  <Words>2200</Words>
  <Characters>12546</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8</cp:revision>
  <dcterms:created xsi:type="dcterms:W3CDTF">2022-06-14T09:50:00Z</dcterms:created>
  <dcterms:modified xsi:type="dcterms:W3CDTF">2022-06-21T11:05:00Z</dcterms:modified>
</cp:coreProperties>
</file>