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8B" w:rsidRPr="004819E5" w:rsidRDefault="00C6668B" w:rsidP="00C6668B">
      <w:pPr>
        <w:jc w:val="both"/>
        <w:rPr>
          <w:i/>
          <w:iCs/>
        </w:rPr>
      </w:pPr>
      <w:bookmarkStart w:id="0" w:name="_GoBack"/>
      <w:bookmarkEnd w:id="0"/>
      <w:r>
        <w:rPr>
          <w:i/>
          <w:iCs/>
        </w:rPr>
        <w:t xml:space="preserve">            </w:t>
      </w:r>
      <w:r w:rsidRPr="00895CD6">
        <w:rPr>
          <w:i/>
          <w:iCs/>
        </w:rPr>
        <w:object w:dxaOrig="8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pt" o:ole="">
            <v:imagedata r:id="rId7" o:title=""/>
          </v:shape>
          <o:OLEObject Type="Embed" ProgID="MSDraw" ShapeID="_x0000_i1025" DrawAspect="Content" ObjectID="_1675502964" r:id="rId8"/>
        </w:object>
      </w:r>
      <w:r>
        <w:rPr>
          <w:i/>
          <w:iCs/>
        </w:rPr>
        <w:tab/>
      </w:r>
    </w:p>
    <w:p w:rsidR="00C6668B" w:rsidRDefault="00C6668B" w:rsidP="00C6668B">
      <w:pPr>
        <w:jc w:val="both"/>
        <w:rPr>
          <w:color w:val="000000"/>
          <w:sz w:val="22"/>
        </w:rPr>
      </w:pPr>
      <w:r>
        <w:rPr>
          <w:color w:val="000000"/>
          <w:sz w:val="22"/>
        </w:rPr>
        <w:t>REPUBLIKA HRVATSKA</w:t>
      </w:r>
    </w:p>
    <w:p w:rsidR="00C6668B" w:rsidRDefault="00C6668B" w:rsidP="00C6668B">
      <w:pPr>
        <w:jc w:val="both"/>
        <w:rPr>
          <w:color w:val="000000"/>
          <w:sz w:val="22"/>
          <w:u w:val="single"/>
        </w:rPr>
      </w:pPr>
      <w:r>
        <w:rPr>
          <w:color w:val="000000"/>
          <w:sz w:val="22"/>
        </w:rPr>
        <w:t xml:space="preserve">    Varaždinska županija</w:t>
      </w:r>
    </w:p>
    <w:p w:rsidR="00C6668B" w:rsidRDefault="00C6668B" w:rsidP="00C6668B">
      <w:pPr>
        <w:jc w:val="both"/>
      </w:pPr>
      <w:r>
        <w:t xml:space="preserve">        OPĆINA VINICA</w:t>
      </w:r>
    </w:p>
    <w:p w:rsidR="00C6668B" w:rsidRPr="00AD266A" w:rsidRDefault="00C6668B" w:rsidP="00C6668B">
      <w:pPr>
        <w:jc w:val="both"/>
      </w:pPr>
      <w:r w:rsidRPr="00AD266A">
        <w:t>Klasa : 406-09</w:t>
      </w:r>
      <w:r w:rsidR="00395A73">
        <w:t>/21</w:t>
      </w:r>
      <w:r w:rsidRPr="00AD266A">
        <w:t>-01/</w:t>
      </w:r>
      <w:r w:rsidR="0097625F">
        <w:t>03</w:t>
      </w:r>
    </w:p>
    <w:p w:rsidR="00C6668B" w:rsidRPr="00AD266A" w:rsidRDefault="00C6668B" w:rsidP="00C6668B">
      <w:pPr>
        <w:jc w:val="both"/>
      </w:pPr>
      <w:proofErr w:type="spellStart"/>
      <w:r w:rsidRPr="00AD266A">
        <w:t>Urbroj</w:t>
      </w:r>
      <w:proofErr w:type="spellEnd"/>
      <w:r w:rsidRPr="00AD266A">
        <w:t>: 2186/011-0</w:t>
      </w:r>
      <w:r w:rsidR="00395A73">
        <w:t>4-21</w:t>
      </w:r>
      <w:r w:rsidRPr="00AD266A">
        <w:t>-</w:t>
      </w:r>
      <w:r>
        <w:t>2</w:t>
      </w:r>
    </w:p>
    <w:p w:rsidR="00C6668B" w:rsidRDefault="00C6668B" w:rsidP="00C6668B">
      <w:pPr>
        <w:jc w:val="both"/>
        <w:rPr>
          <w:b/>
        </w:rPr>
      </w:pPr>
      <w:r w:rsidRPr="00AD266A">
        <w:t>Vinica,</w:t>
      </w:r>
      <w:r w:rsidR="00395A73">
        <w:t xml:space="preserve">  22. veljače 2021</w:t>
      </w:r>
      <w:r w:rsidRPr="00AD266A">
        <w:t>.</w:t>
      </w:r>
      <w:r>
        <w:t xml:space="preserve"> </w:t>
      </w:r>
      <w:r w:rsidRPr="007338DD">
        <w:rPr>
          <w:b/>
        </w:rPr>
        <w:t xml:space="preserve">      </w:t>
      </w:r>
    </w:p>
    <w:p w:rsidR="00C6668B" w:rsidRDefault="00C6668B" w:rsidP="00C6668B">
      <w:pPr>
        <w:jc w:val="both"/>
        <w:rPr>
          <w:b/>
        </w:rPr>
      </w:pPr>
    </w:p>
    <w:p w:rsidR="00C6668B" w:rsidRPr="004C45DD" w:rsidRDefault="00C6668B" w:rsidP="00C6668B">
      <w:pPr>
        <w:jc w:val="both"/>
        <w:rPr>
          <w:rFonts w:asciiTheme="majorHAnsi" w:hAnsiTheme="majorHAnsi"/>
          <w:b/>
          <w:sz w:val="24"/>
          <w:szCs w:val="24"/>
        </w:rPr>
      </w:pPr>
      <w:r w:rsidRPr="004C45DD">
        <w:rPr>
          <w:rFonts w:asciiTheme="majorHAnsi" w:hAnsiTheme="majorHAnsi"/>
          <w:b/>
          <w:sz w:val="24"/>
          <w:szCs w:val="24"/>
        </w:rPr>
        <w:t xml:space="preserve">OPĆI PODACI O NARUČITELJU : </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 xml:space="preserve">OPĆINA VINICA, </w:t>
      </w:r>
      <w:proofErr w:type="spellStart"/>
      <w:r w:rsidRPr="004C45DD">
        <w:rPr>
          <w:rFonts w:asciiTheme="majorHAnsi" w:hAnsiTheme="majorHAnsi"/>
          <w:sz w:val="24"/>
          <w:szCs w:val="24"/>
        </w:rPr>
        <w:t>Marčan</w:t>
      </w:r>
      <w:proofErr w:type="spellEnd"/>
      <w:r w:rsidRPr="004C45DD">
        <w:rPr>
          <w:rFonts w:asciiTheme="majorHAnsi" w:hAnsiTheme="majorHAnsi"/>
          <w:sz w:val="24"/>
          <w:szCs w:val="24"/>
        </w:rPr>
        <w:t xml:space="preserve">, </w:t>
      </w:r>
      <w:proofErr w:type="spellStart"/>
      <w:r w:rsidRPr="004C45DD">
        <w:rPr>
          <w:rFonts w:asciiTheme="majorHAnsi" w:hAnsiTheme="majorHAnsi"/>
          <w:sz w:val="24"/>
          <w:szCs w:val="24"/>
        </w:rPr>
        <w:t>Vinička</w:t>
      </w:r>
      <w:proofErr w:type="spellEnd"/>
      <w:r w:rsidRPr="004C45DD">
        <w:rPr>
          <w:rFonts w:asciiTheme="majorHAnsi" w:hAnsiTheme="majorHAnsi"/>
          <w:sz w:val="24"/>
          <w:szCs w:val="24"/>
        </w:rPr>
        <w:t xml:space="preserve"> 5, 42207 Vinica</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OIB: 19913793314</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 xml:space="preserve">Tel.042 722 233, </w:t>
      </w:r>
      <w:proofErr w:type="spellStart"/>
      <w:r w:rsidRPr="004C45DD">
        <w:rPr>
          <w:rFonts w:asciiTheme="majorHAnsi" w:hAnsiTheme="majorHAnsi"/>
          <w:sz w:val="24"/>
          <w:szCs w:val="24"/>
        </w:rPr>
        <w:t>Fax</w:t>
      </w:r>
      <w:proofErr w:type="spellEnd"/>
      <w:r w:rsidRPr="004C45DD">
        <w:rPr>
          <w:rFonts w:asciiTheme="majorHAnsi" w:hAnsiTheme="majorHAnsi"/>
          <w:sz w:val="24"/>
          <w:szCs w:val="24"/>
        </w:rPr>
        <w:t>: 042 722 535</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E-</w:t>
      </w:r>
      <w:proofErr w:type="spellStart"/>
      <w:r w:rsidRPr="004C45DD">
        <w:rPr>
          <w:rFonts w:asciiTheme="majorHAnsi" w:hAnsiTheme="majorHAnsi"/>
          <w:sz w:val="24"/>
          <w:szCs w:val="24"/>
        </w:rPr>
        <w:t>mai</w:t>
      </w:r>
      <w:proofErr w:type="spellEnd"/>
      <w:r w:rsidRPr="004C45DD">
        <w:rPr>
          <w:rFonts w:asciiTheme="majorHAnsi" w:hAnsiTheme="majorHAnsi"/>
          <w:sz w:val="24"/>
          <w:szCs w:val="24"/>
        </w:rPr>
        <w:t xml:space="preserve">: </w:t>
      </w:r>
      <w:hyperlink r:id="rId9" w:history="1">
        <w:r w:rsidRPr="004C45DD">
          <w:rPr>
            <w:rStyle w:val="Hiperveza"/>
            <w:rFonts w:asciiTheme="majorHAnsi" w:hAnsiTheme="majorHAnsi"/>
            <w:sz w:val="24"/>
            <w:szCs w:val="24"/>
          </w:rPr>
          <w:t>opcina.vinica@vinica.tcloud.hr</w:t>
        </w:r>
      </w:hyperlink>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IBAN: HR0923900011848600004</w:t>
      </w:r>
    </w:p>
    <w:p w:rsidR="00323159" w:rsidRPr="004C45DD" w:rsidRDefault="00323159" w:rsidP="00C6668B">
      <w:pPr>
        <w:jc w:val="both"/>
        <w:rPr>
          <w:rFonts w:asciiTheme="majorHAnsi" w:hAnsiTheme="majorHAnsi"/>
          <w:sz w:val="24"/>
          <w:szCs w:val="24"/>
        </w:rPr>
      </w:pPr>
    </w:p>
    <w:p w:rsidR="00323159" w:rsidRPr="004C45DD" w:rsidRDefault="00323159" w:rsidP="00323159">
      <w:pPr>
        <w:rPr>
          <w:rFonts w:asciiTheme="majorHAnsi" w:hAnsiTheme="majorHAnsi"/>
          <w:b/>
          <w:sz w:val="24"/>
          <w:szCs w:val="24"/>
        </w:rPr>
      </w:pPr>
      <w:r w:rsidRPr="004C45DD">
        <w:rPr>
          <w:rFonts w:asciiTheme="majorHAnsi" w:hAnsiTheme="majorHAnsi"/>
          <w:b/>
          <w:sz w:val="24"/>
          <w:szCs w:val="24"/>
        </w:rPr>
        <w:t xml:space="preserve">                                                                                     </w:t>
      </w:r>
    </w:p>
    <w:p w:rsidR="00C6668B" w:rsidRPr="004C45DD" w:rsidRDefault="00C6668B" w:rsidP="00C6668B">
      <w:pPr>
        <w:jc w:val="both"/>
        <w:rPr>
          <w:rFonts w:asciiTheme="majorHAnsi" w:hAnsiTheme="majorHAnsi"/>
          <w:b/>
          <w:sz w:val="24"/>
          <w:szCs w:val="24"/>
        </w:rPr>
      </w:pPr>
      <w:r w:rsidRPr="004C45DD">
        <w:rPr>
          <w:rFonts w:asciiTheme="majorHAnsi" w:hAnsiTheme="majorHAnsi"/>
          <w:b/>
          <w:sz w:val="24"/>
          <w:szCs w:val="24"/>
          <w:lang w:val="de-DE"/>
        </w:rPr>
        <w:t xml:space="preserve">                                                                                           </w:t>
      </w:r>
      <w:r w:rsidR="0097625F" w:rsidRPr="004C45DD">
        <w:rPr>
          <w:rFonts w:asciiTheme="majorHAnsi" w:hAnsiTheme="majorHAnsi"/>
          <w:b/>
          <w:sz w:val="24"/>
          <w:szCs w:val="24"/>
          <w:lang w:val="de-DE"/>
        </w:rPr>
        <w:t xml:space="preserve">           </w:t>
      </w:r>
      <w:r w:rsidRPr="004C45DD">
        <w:rPr>
          <w:rFonts w:asciiTheme="majorHAnsi" w:hAnsiTheme="majorHAnsi"/>
          <w:b/>
          <w:sz w:val="24"/>
          <w:szCs w:val="24"/>
          <w:lang w:val="de-DE"/>
        </w:rPr>
        <w:t xml:space="preserve">         </w:t>
      </w:r>
    </w:p>
    <w:p w:rsidR="00C6668B" w:rsidRPr="004C45DD" w:rsidRDefault="00C6668B" w:rsidP="00C6668B">
      <w:pPr>
        <w:jc w:val="both"/>
        <w:rPr>
          <w:rFonts w:asciiTheme="majorHAnsi" w:hAnsiTheme="majorHAnsi"/>
          <w:b/>
          <w:sz w:val="24"/>
          <w:szCs w:val="24"/>
        </w:rPr>
      </w:pPr>
    </w:p>
    <w:p w:rsidR="00C6668B" w:rsidRPr="004C45DD" w:rsidRDefault="00C6668B" w:rsidP="00C6668B">
      <w:pPr>
        <w:rPr>
          <w:rFonts w:asciiTheme="majorHAnsi" w:hAnsiTheme="majorHAnsi"/>
          <w:b/>
          <w:sz w:val="24"/>
          <w:szCs w:val="24"/>
        </w:rPr>
      </w:pPr>
      <w:r w:rsidRPr="004C45DD">
        <w:rPr>
          <w:rFonts w:asciiTheme="majorHAnsi" w:hAnsiTheme="majorHAnsi"/>
          <w:b/>
          <w:sz w:val="24"/>
          <w:szCs w:val="24"/>
        </w:rPr>
        <w:t>PREDMET  : POZIV ZA DOSTAVU PONUDE</w:t>
      </w:r>
    </w:p>
    <w:p w:rsidR="00C6668B" w:rsidRPr="004C45DD" w:rsidRDefault="00C6668B" w:rsidP="00C6668B">
      <w:pPr>
        <w:rPr>
          <w:rFonts w:asciiTheme="majorHAnsi" w:hAnsiTheme="majorHAnsi"/>
          <w:b/>
          <w:sz w:val="24"/>
          <w:szCs w:val="24"/>
        </w:rPr>
      </w:pPr>
      <w:r w:rsidRPr="004C45DD">
        <w:rPr>
          <w:rFonts w:asciiTheme="majorHAnsi" w:hAnsiTheme="majorHAnsi"/>
          <w:b/>
          <w:sz w:val="24"/>
          <w:szCs w:val="24"/>
        </w:rPr>
        <w:t xml:space="preserve">                         u postupku nabave radova :  </w:t>
      </w:r>
    </w:p>
    <w:p w:rsidR="00C6668B" w:rsidRPr="004C45DD" w:rsidRDefault="00C6668B" w:rsidP="00C6668B">
      <w:pPr>
        <w:rPr>
          <w:rFonts w:asciiTheme="majorHAnsi" w:hAnsiTheme="majorHAnsi"/>
          <w:b/>
          <w:sz w:val="24"/>
          <w:szCs w:val="24"/>
        </w:rPr>
      </w:pPr>
    </w:p>
    <w:p w:rsidR="00C6668B" w:rsidRPr="004C45DD" w:rsidRDefault="00C6668B" w:rsidP="00C6668B">
      <w:pPr>
        <w:rPr>
          <w:rFonts w:asciiTheme="majorHAnsi" w:hAnsiTheme="majorHAnsi"/>
          <w:b/>
          <w:i/>
          <w:sz w:val="24"/>
          <w:szCs w:val="24"/>
        </w:rPr>
      </w:pPr>
      <w:r w:rsidRPr="004C45DD">
        <w:rPr>
          <w:rFonts w:asciiTheme="majorHAnsi" w:hAnsiTheme="majorHAnsi"/>
          <w:i/>
          <w:sz w:val="24"/>
          <w:szCs w:val="24"/>
        </w:rPr>
        <w:t xml:space="preserve">                         </w:t>
      </w:r>
      <w:r w:rsidRPr="004C45DD">
        <w:rPr>
          <w:rFonts w:asciiTheme="majorHAnsi" w:hAnsiTheme="majorHAnsi"/>
          <w:b/>
          <w:i/>
          <w:sz w:val="24"/>
          <w:szCs w:val="24"/>
        </w:rPr>
        <w:t>SANACIJA I REKONSTR</w:t>
      </w:r>
      <w:r w:rsidR="00395A73" w:rsidRPr="004C45DD">
        <w:rPr>
          <w:rFonts w:asciiTheme="majorHAnsi" w:hAnsiTheme="majorHAnsi"/>
          <w:b/>
          <w:i/>
          <w:sz w:val="24"/>
          <w:szCs w:val="24"/>
        </w:rPr>
        <w:t>UKCIJA KURIJE PATAČIĆ (FAZA X</w:t>
      </w:r>
      <w:r w:rsidRPr="004C45DD">
        <w:rPr>
          <w:rFonts w:asciiTheme="majorHAnsi" w:hAnsiTheme="majorHAnsi"/>
          <w:b/>
          <w:i/>
          <w:sz w:val="24"/>
          <w:szCs w:val="24"/>
        </w:rPr>
        <w:t>)</w:t>
      </w:r>
    </w:p>
    <w:p w:rsidR="00C6668B" w:rsidRPr="004C45DD" w:rsidRDefault="00C6668B" w:rsidP="00C6668B">
      <w:pPr>
        <w:rPr>
          <w:rFonts w:asciiTheme="majorHAnsi" w:hAnsiTheme="majorHAnsi"/>
          <w:i/>
          <w:sz w:val="24"/>
          <w:szCs w:val="24"/>
        </w:rPr>
      </w:pPr>
      <w:r w:rsidRPr="004C45DD">
        <w:rPr>
          <w:rFonts w:asciiTheme="majorHAnsi" w:hAnsiTheme="majorHAnsi"/>
          <w:i/>
          <w:sz w:val="24"/>
          <w:szCs w:val="24"/>
        </w:rPr>
        <w:t xml:space="preserve">                        </w:t>
      </w:r>
    </w:p>
    <w:p w:rsidR="00C6668B" w:rsidRPr="004C45DD" w:rsidRDefault="00C6668B" w:rsidP="00C6668B">
      <w:pPr>
        <w:jc w:val="both"/>
        <w:rPr>
          <w:rFonts w:asciiTheme="majorHAnsi" w:hAnsiTheme="majorHAnsi"/>
          <w:i/>
          <w:sz w:val="24"/>
          <w:szCs w:val="24"/>
        </w:rPr>
      </w:pPr>
      <w:r w:rsidRPr="004C45DD">
        <w:rPr>
          <w:rFonts w:asciiTheme="majorHAnsi" w:hAnsiTheme="majorHAnsi"/>
          <w:i/>
          <w:sz w:val="24"/>
          <w:szCs w:val="24"/>
        </w:rPr>
        <w:t xml:space="preserve">                      </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 xml:space="preserve">          Naručitelj OPĆINA VINICA, </w:t>
      </w:r>
      <w:proofErr w:type="spellStart"/>
      <w:r w:rsidRPr="004C45DD">
        <w:rPr>
          <w:rFonts w:asciiTheme="majorHAnsi" w:hAnsiTheme="majorHAnsi"/>
          <w:sz w:val="24"/>
          <w:szCs w:val="24"/>
        </w:rPr>
        <w:t>Marčan</w:t>
      </w:r>
      <w:proofErr w:type="spellEnd"/>
      <w:r w:rsidRPr="004C45DD">
        <w:rPr>
          <w:rFonts w:asciiTheme="majorHAnsi" w:hAnsiTheme="majorHAnsi"/>
          <w:sz w:val="24"/>
          <w:szCs w:val="24"/>
        </w:rPr>
        <w:t xml:space="preserve">, </w:t>
      </w:r>
      <w:proofErr w:type="spellStart"/>
      <w:r w:rsidRPr="004C45DD">
        <w:rPr>
          <w:rFonts w:asciiTheme="majorHAnsi" w:hAnsiTheme="majorHAnsi"/>
          <w:sz w:val="24"/>
          <w:szCs w:val="24"/>
        </w:rPr>
        <w:t>Vinička</w:t>
      </w:r>
      <w:proofErr w:type="spellEnd"/>
      <w:r w:rsidRPr="004C45DD">
        <w:rPr>
          <w:rFonts w:asciiTheme="majorHAnsi" w:hAnsiTheme="majorHAnsi"/>
          <w:sz w:val="24"/>
          <w:szCs w:val="24"/>
        </w:rPr>
        <w:t xml:space="preserve"> 5, 42207 VINICA, OIB: 19913793314, pokrenuo je postupak nabave za radove </w:t>
      </w:r>
      <w:r w:rsidRPr="004C45DD">
        <w:rPr>
          <w:rFonts w:asciiTheme="majorHAnsi" w:hAnsiTheme="majorHAnsi"/>
          <w:b/>
          <w:sz w:val="24"/>
          <w:szCs w:val="24"/>
        </w:rPr>
        <w:t xml:space="preserve">SANACIJA I REKONSTRUKCIJA KURIJE PATAČIĆ </w:t>
      </w:r>
      <w:r w:rsidR="00395A73" w:rsidRPr="004C45DD">
        <w:rPr>
          <w:rFonts w:asciiTheme="majorHAnsi" w:hAnsiTheme="majorHAnsi"/>
          <w:b/>
          <w:sz w:val="24"/>
          <w:szCs w:val="24"/>
        </w:rPr>
        <w:t xml:space="preserve">( FAZA </w:t>
      </w:r>
      <w:r w:rsidR="002B447A" w:rsidRPr="004C45DD">
        <w:rPr>
          <w:rFonts w:asciiTheme="majorHAnsi" w:hAnsiTheme="majorHAnsi"/>
          <w:b/>
          <w:sz w:val="24"/>
          <w:szCs w:val="24"/>
        </w:rPr>
        <w:t>X</w:t>
      </w:r>
      <w:r w:rsidRPr="004C45DD">
        <w:rPr>
          <w:rFonts w:asciiTheme="majorHAnsi" w:hAnsiTheme="majorHAnsi"/>
          <w:b/>
          <w:sz w:val="24"/>
          <w:szCs w:val="24"/>
        </w:rPr>
        <w:t xml:space="preserve">) , </w:t>
      </w:r>
      <w:r w:rsidRPr="004C45DD">
        <w:rPr>
          <w:rFonts w:asciiTheme="majorHAnsi" w:hAnsiTheme="majorHAnsi"/>
          <w:sz w:val="24"/>
          <w:szCs w:val="24"/>
        </w:rPr>
        <w:t>a za koji sukladno članku 15. Zakona o javnoj nabavi (NN 120/16.)  nije obvezan provesti jedan od postupaka propisan Zakonom obzirom da je proc</w:t>
      </w:r>
      <w:r w:rsidR="00E36A48" w:rsidRPr="004C45DD">
        <w:rPr>
          <w:rFonts w:asciiTheme="majorHAnsi" w:hAnsiTheme="majorHAnsi"/>
          <w:sz w:val="24"/>
          <w:szCs w:val="24"/>
        </w:rPr>
        <w:t>i</w:t>
      </w:r>
      <w:r w:rsidRPr="004C45DD">
        <w:rPr>
          <w:rFonts w:asciiTheme="majorHAnsi" w:hAnsiTheme="majorHAnsi"/>
          <w:sz w:val="24"/>
          <w:szCs w:val="24"/>
        </w:rPr>
        <w:t xml:space="preserve">jenjena vrijednost  predmeta nabave (radovi)  manja od 500.000,00 kn (bez PDV-a)                      </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 xml:space="preserve">         </w:t>
      </w:r>
      <w:r w:rsidR="00726CC5" w:rsidRPr="004C45DD">
        <w:rPr>
          <w:rFonts w:asciiTheme="majorHAnsi" w:hAnsiTheme="majorHAnsi"/>
          <w:sz w:val="24"/>
          <w:szCs w:val="24"/>
        </w:rPr>
        <w:t>Na temelju članka 9</w:t>
      </w:r>
      <w:r w:rsidRPr="004C45DD">
        <w:rPr>
          <w:rFonts w:asciiTheme="majorHAnsi" w:hAnsiTheme="majorHAnsi"/>
          <w:sz w:val="24"/>
          <w:szCs w:val="24"/>
        </w:rPr>
        <w:t xml:space="preserve">. Pravilnika o provedbi </w:t>
      </w:r>
      <w:r w:rsidR="00E36A48" w:rsidRPr="004C45DD">
        <w:rPr>
          <w:rFonts w:asciiTheme="majorHAnsi" w:hAnsiTheme="majorHAnsi"/>
          <w:sz w:val="24"/>
          <w:szCs w:val="24"/>
        </w:rPr>
        <w:t xml:space="preserve">postupaka </w:t>
      </w:r>
      <w:r w:rsidRPr="004C45DD">
        <w:rPr>
          <w:rFonts w:asciiTheme="majorHAnsi" w:hAnsiTheme="majorHAnsi"/>
          <w:sz w:val="24"/>
          <w:szCs w:val="24"/>
        </w:rPr>
        <w:t>jednostavne</w:t>
      </w:r>
      <w:r w:rsidR="00E36A48" w:rsidRPr="004C45DD">
        <w:rPr>
          <w:rFonts w:asciiTheme="majorHAnsi" w:hAnsiTheme="majorHAnsi"/>
          <w:sz w:val="24"/>
          <w:szCs w:val="24"/>
        </w:rPr>
        <w:t xml:space="preserve"> nabave</w:t>
      </w:r>
      <w:r w:rsidR="002B447A" w:rsidRPr="004C45DD">
        <w:rPr>
          <w:rFonts w:asciiTheme="majorHAnsi" w:hAnsiTheme="majorHAnsi"/>
          <w:sz w:val="24"/>
          <w:szCs w:val="24"/>
        </w:rPr>
        <w:t xml:space="preserve"> </w:t>
      </w:r>
      <w:r w:rsidR="00E36A48" w:rsidRPr="004C45DD">
        <w:rPr>
          <w:rFonts w:asciiTheme="majorHAnsi" w:hAnsiTheme="majorHAnsi"/>
          <w:sz w:val="24"/>
          <w:szCs w:val="24"/>
        </w:rPr>
        <w:t xml:space="preserve">(„Službeni vjesnik Varaždinske županije“ broj 34/17.)  </w:t>
      </w:r>
      <w:r w:rsidRPr="004C45DD">
        <w:rPr>
          <w:rFonts w:asciiTheme="majorHAnsi" w:hAnsiTheme="majorHAnsi"/>
          <w:sz w:val="24"/>
          <w:szCs w:val="24"/>
        </w:rPr>
        <w:t xml:space="preserve">pozivamo zainteresirane gospodarske subjekte na dostavu ponude sukladno slijedećim uvjetima i zahtjevima: </w:t>
      </w:r>
    </w:p>
    <w:p w:rsidR="00C6668B" w:rsidRPr="004C45DD" w:rsidRDefault="00C6668B" w:rsidP="00C6668B">
      <w:pPr>
        <w:jc w:val="both"/>
        <w:rPr>
          <w:rFonts w:asciiTheme="majorHAnsi" w:hAnsiTheme="majorHAnsi"/>
          <w:sz w:val="24"/>
          <w:szCs w:val="24"/>
        </w:rPr>
      </w:pPr>
    </w:p>
    <w:p w:rsidR="00C6668B" w:rsidRPr="004C45DD" w:rsidRDefault="00C6668B" w:rsidP="00C6668B">
      <w:pPr>
        <w:jc w:val="both"/>
        <w:rPr>
          <w:rFonts w:asciiTheme="majorHAnsi" w:hAnsiTheme="majorHAnsi"/>
          <w:b/>
          <w:sz w:val="24"/>
          <w:szCs w:val="24"/>
        </w:rPr>
      </w:pPr>
      <w:r w:rsidRPr="004C45DD">
        <w:rPr>
          <w:rFonts w:asciiTheme="majorHAnsi" w:hAnsiTheme="majorHAnsi"/>
          <w:b/>
          <w:sz w:val="24"/>
          <w:szCs w:val="24"/>
        </w:rPr>
        <w:t>I.</w:t>
      </w:r>
      <w:r w:rsidR="002B447A" w:rsidRPr="004C45DD">
        <w:rPr>
          <w:rFonts w:asciiTheme="majorHAnsi" w:hAnsiTheme="majorHAnsi"/>
          <w:b/>
          <w:sz w:val="24"/>
          <w:szCs w:val="24"/>
        </w:rPr>
        <w:t xml:space="preserve"> </w:t>
      </w:r>
      <w:r w:rsidRPr="004C45DD">
        <w:rPr>
          <w:rFonts w:asciiTheme="majorHAnsi" w:hAnsiTheme="majorHAnsi"/>
          <w:b/>
          <w:sz w:val="24"/>
          <w:szCs w:val="24"/>
        </w:rPr>
        <w:t xml:space="preserve">OPIS PREDMETA NABAVE : </w:t>
      </w:r>
    </w:p>
    <w:p w:rsidR="00C6668B" w:rsidRPr="004C45DD" w:rsidRDefault="00C6668B" w:rsidP="00C6668B">
      <w:pPr>
        <w:jc w:val="both"/>
        <w:rPr>
          <w:rFonts w:asciiTheme="majorHAnsi" w:hAnsiTheme="majorHAnsi"/>
          <w:b/>
          <w:sz w:val="24"/>
          <w:szCs w:val="24"/>
        </w:rPr>
      </w:pPr>
    </w:p>
    <w:p w:rsidR="00C6668B" w:rsidRPr="004C45DD" w:rsidRDefault="00C6668B" w:rsidP="00C6668B">
      <w:pPr>
        <w:jc w:val="both"/>
        <w:rPr>
          <w:rFonts w:asciiTheme="majorHAnsi" w:hAnsiTheme="majorHAnsi"/>
          <w:sz w:val="24"/>
          <w:szCs w:val="24"/>
        </w:rPr>
      </w:pPr>
      <w:r w:rsidRPr="004C45DD">
        <w:rPr>
          <w:rFonts w:asciiTheme="majorHAnsi" w:hAnsiTheme="majorHAnsi"/>
          <w:b/>
          <w:sz w:val="24"/>
          <w:szCs w:val="24"/>
        </w:rPr>
        <w:t>1. Predmet nabave :</w:t>
      </w:r>
      <w:r w:rsidRPr="004C45DD">
        <w:rPr>
          <w:rFonts w:asciiTheme="majorHAnsi" w:hAnsiTheme="majorHAnsi"/>
          <w:sz w:val="24"/>
          <w:szCs w:val="24"/>
        </w:rPr>
        <w:t xml:space="preserve"> </w:t>
      </w:r>
      <w:r w:rsidRPr="004C45DD">
        <w:rPr>
          <w:rFonts w:asciiTheme="majorHAnsi" w:hAnsiTheme="majorHAnsi"/>
          <w:b/>
          <w:sz w:val="24"/>
          <w:szCs w:val="24"/>
        </w:rPr>
        <w:t xml:space="preserve"> SANACIJA I REKONSTRUKCIJA KURIJE PATAČIĆ</w:t>
      </w:r>
      <w:r w:rsidR="00C91C51" w:rsidRPr="004C45DD">
        <w:rPr>
          <w:rFonts w:asciiTheme="majorHAnsi" w:hAnsiTheme="majorHAnsi"/>
          <w:b/>
          <w:sz w:val="24"/>
          <w:szCs w:val="24"/>
        </w:rPr>
        <w:t xml:space="preserve"> </w:t>
      </w:r>
      <w:r w:rsidR="00395A73" w:rsidRPr="004C45DD">
        <w:rPr>
          <w:rFonts w:asciiTheme="majorHAnsi" w:hAnsiTheme="majorHAnsi"/>
          <w:b/>
          <w:sz w:val="24"/>
          <w:szCs w:val="24"/>
        </w:rPr>
        <w:t xml:space="preserve">(FAZA </w:t>
      </w:r>
      <w:r w:rsidR="002B447A" w:rsidRPr="004C45DD">
        <w:rPr>
          <w:rFonts w:asciiTheme="majorHAnsi" w:hAnsiTheme="majorHAnsi"/>
          <w:b/>
          <w:sz w:val="24"/>
          <w:szCs w:val="24"/>
        </w:rPr>
        <w:t>X</w:t>
      </w:r>
      <w:r w:rsidRPr="004C45DD">
        <w:rPr>
          <w:rFonts w:asciiTheme="majorHAnsi" w:hAnsiTheme="majorHAnsi"/>
          <w:b/>
          <w:sz w:val="24"/>
          <w:szCs w:val="24"/>
        </w:rPr>
        <w:t xml:space="preserve">) </w:t>
      </w:r>
      <w:r w:rsidR="00C91C51" w:rsidRPr="004C45DD">
        <w:rPr>
          <w:rFonts w:asciiTheme="majorHAnsi" w:hAnsiTheme="majorHAnsi"/>
          <w:b/>
          <w:sz w:val="24"/>
          <w:szCs w:val="24"/>
        </w:rPr>
        <w:t xml:space="preserve">  </w:t>
      </w:r>
      <w:r w:rsidR="002B447A" w:rsidRPr="004C45DD">
        <w:rPr>
          <w:rFonts w:asciiTheme="majorHAnsi" w:hAnsiTheme="majorHAnsi"/>
          <w:sz w:val="24"/>
          <w:szCs w:val="24"/>
        </w:rPr>
        <w:t xml:space="preserve">koja uključuje </w:t>
      </w:r>
      <w:r w:rsidR="00152716" w:rsidRPr="004C45DD">
        <w:rPr>
          <w:rFonts w:asciiTheme="majorHAnsi" w:hAnsiTheme="majorHAnsi"/>
          <w:sz w:val="24"/>
          <w:szCs w:val="24"/>
        </w:rPr>
        <w:t xml:space="preserve">radove sanacije </w:t>
      </w:r>
      <w:r w:rsidR="002B447A" w:rsidRPr="004C45DD">
        <w:rPr>
          <w:rFonts w:asciiTheme="majorHAnsi" w:hAnsiTheme="majorHAnsi"/>
          <w:sz w:val="24"/>
          <w:szCs w:val="24"/>
        </w:rPr>
        <w:t xml:space="preserve">fasade </w:t>
      </w:r>
      <w:r w:rsidR="00152716" w:rsidRPr="004C45DD">
        <w:rPr>
          <w:rFonts w:asciiTheme="majorHAnsi" w:hAnsiTheme="majorHAnsi"/>
          <w:sz w:val="24"/>
          <w:szCs w:val="24"/>
        </w:rPr>
        <w:t xml:space="preserve"> istok </w:t>
      </w:r>
      <w:r w:rsidR="002B447A" w:rsidRPr="004C45DD">
        <w:rPr>
          <w:rFonts w:asciiTheme="majorHAnsi" w:hAnsiTheme="majorHAnsi"/>
          <w:sz w:val="24"/>
          <w:szCs w:val="24"/>
        </w:rPr>
        <w:t xml:space="preserve">(Faza </w:t>
      </w:r>
      <w:r w:rsidR="00395A73" w:rsidRPr="004C45DD">
        <w:rPr>
          <w:rFonts w:asciiTheme="majorHAnsi" w:hAnsiTheme="majorHAnsi"/>
          <w:sz w:val="24"/>
          <w:szCs w:val="24"/>
        </w:rPr>
        <w:t xml:space="preserve">II) </w:t>
      </w:r>
      <w:r w:rsidR="002B447A" w:rsidRPr="004C45DD">
        <w:rPr>
          <w:rFonts w:asciiTheme="majorHAnsi" w:hAnsiTheme="majorHAnsi"/>
          <w:sz w:val="24"/>
          <w:szCs w:val="24"/>
        </w:rPr>
        <w:t xml:space="preserve">, </w:t>
      </w:r>
      <w:r w:rsidRPr="004C45DD">
        <w:rPr>
          <w:rFonts w:asciiTheme="majorHAnsi" w:hAnsiTheme="majorHAnsi"/>
          <w:sz w:val="24"/>
          <w:szCs w:val="24"/>
        </w:rPr>
        <w:t xml:space="preserve"> </w:t>
      </w:r>
      <w:r w:rsidR="000C2222" w:rsidRPr="004C45DD">
        <w:rPr>
          <w:rFonts w:asciiTheme="majorHAnsi" w:hAnsiTheme="majorHAnsi"/>
          <w:sz w:val="24"/>
          <w:szCs w:val="24"/>
        </w:rPr>
        <w:t>CPV 45453100-8</w:t>
      </w:r>
    </w:p>
    <w:p w:rsidR="00C6668B" w:rsidRPr="004C45DD" w:rsidRDefault="00C6668B" w:rsidP="00C6668B">
      <w:pPr>
        <w:jc w:val="both"/>
        <w:rPr>
          <w:rFonts w:asciiTheme="majorHAnsi" w:hAnsiTheme="majorHAnsi"/>
          <w:sz w:val="24"/>
          <w:szCs w:val="24"/>
        </w:rPr>
      </w:pPr>
      <w:r w:rsidRPr="004C45DD">
        <w:rPr>
          <w:rFonts w:asciiTheme="majorHAnsi" w:hAnsiTheme="majorHAnsi"/>
          <w:b/>
          <w:sz w:val="24"/>
          <w:szCs w:val="24"/>
        </w:rPr>
        <w:t>2.Količina predmeta nabave :</w:t>
      </w:r>
      <w:r w:rsidRPr="004C45DD">
        <w:rPr>
          <w:rFonts w:asciiTheme="majorHAnsi" w:hAnsiTheme="majorHAnsi"/>
          <w:sz w:val="24"/>
          <w:szCs w:val="24"/>
        </w:rPr>
        <w:t xml:space="preserve"> </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 xml:space="preserve">Opseg i količina predmeta nabave opisani su u </w:t>
      </w:r>
      <w:r w:rsidR="000C2222" w:rsidRPr="004C45DD">
        <w:rPr>
          <w:rFonts w:asciiTheme="majorHAnsi" w:hAnsiTheme="majorHAnsi"/>
          <w:sz w:val="24"/>
          <w:szCs w:val="24"/>
        </w:rPr>
        <w:t>Prologu II- Troškovnik</w:t>
      </w:r>
      <w:r w:rsidR="006F2AFA" w:rsidRPr="004C45DD">
        <w:rPr>
          <w:rFonts w:asciiTheme="majorHAnsi" w:hAnsiTheme="majorHAnsi"/>
          <w:sz w:val="24"/>
          <w:szCs w:val="24"/>
        </w:rPr>
        <w:t xml:space="preserve"> građevinsko – obrtničkih radova</w:t>
      </w:r>
      <w:r w:rsidRPr="004C45DD">
        <w:rPr>
          <w:rFonts w:asciiTheme="majorHAnsi" w:hAnsiTheme="majorHAnsi"/>
          <w:sz w:val="24"/>
          <w:szCs w:val="24"/>
        </w:rPr>
        <w:t xml:space="preserve"> koji je u prilogu ovog poziva. Sve stavke troškovnika moraju biti ispunjene, a ukoliko ponuditelj propusti ponuditi neku stavku u troškovniku, njegova će ponuda biti odbijena. </w:t>
      </w:r>
    </w:p>
    <w:p w:rsidR="00C6668B" w:rsidRPr="004C45DD" w:rsidRDefault="00C6668B" w:rsidP="00C6668B">
      <w:pPr>
        <w:jc w:val="both"/>
        <w:rPr>
          <w:rFonts w:asciiTheme="majorHAnsi" w:hAnsiTheme="majorHAnsi"/>
          <w:b/>
          <w:sz w:val="24"/>
          <w:szCs w:val="24"/>
        </w:rPr>
      </w:pPr>
      <w:r w:rsidRPr="004C45DD">
        <w:rPr>
          <w:rFonts w:asciiTheme="majorHAnsi" w:hAnsiTheme="majorHAnsi"/>
          <w:b/>
          <w:sz w:val="24"/>
          <w:szCs w:val="24"/>
        </w:rPr>
        <w:t xml:space="preserve">3. Procijenjena vrijednost nabave : </w:t>
      </w:r>
      <w:r w:rsidR="000C2222" w:rsidRPr="004C45DD">
        <w:rPr>
          <w:rFonts w:asciiTheme="majorHAnsi" w:hAnsiTheme="majorHAnsi"/>
          <w:sz w:val="24"/>
          <w:szCs w:val="24"/>
        </w:rPr>
        <w:t>216</w:t>
      </w:r>
      <w:r w:rsidR="00EC5BF9" w:rsidRPr="004C45DD">
        <w:rPr>
          <w:rFonts w:asciiTheme="majorHAnsi" w:hAnsiTheme="majorHAnsi"/>
          <w:sz w:val="24"/>
          <w:szCs w:val="24"/>
        </w:rPr>
        <w:t>.</w:t>
      </w:r>
      <w:r w:rsidRPr="004C45DD">
        <w:rPr>
          <w:rFonts w:asciiTheme="majorHAnsi" w:hAnsiTheme="majorHAnsi"/>
          <w:sz w:val="24"/>
          <w:szCs w:val="24"/>
        </w:rPr>
        <w:t>000,00 kn</w:t>
      </w:r>
      <w:r w:rsidRPr="004C45DD">
        <w:rPr>
          <w:rFonts w:asciiTheme="majorHAnsi" w:hAnsiTheme="majorHAnsi"/>
          <w:b/>
          <w:sz w:val="24"/>
          <w:szCs w:val="24"/>
        </w:rPr>
        <w:t xml:space="preserve">  </w:t>
      </w:r>
      <w:r w:rsidR="00EC5BF9" w:rsidRPr="004C45DD">
        <w:rPr>
          <w:rFonts w:asciiTheme="majorHAnsi" w:hAnsiTheme="majorHAnsi"/>
          <w:sz w:val="24"/>
          <w:szCs w:val="24"/>
        </w:rPr>
        <w:t>(bez PDV-a</w:t>
      </w:r>
      <w:r w:rsidRPr="004C45DD">
        <w:rPr>
          <w:rFonts w:asciiTheme="majorHAnsi" w:hAnsiTheme="majorHAnsi"/>
          <w:sz w:val="24"/>
          <w:szCs w:val="24"/>
        </w:rPr>
        <w:t>)</w:t>
      </w:r>
    </w:p>
    <w:p w:rsidR="00C6668B" w:rsidRPr="004C45DD" w:rsidRDefault="00C6668B" w:rsidP="00C6668B">
      <w:pPr>
        <w:jc w:val="both"/>
        <w:rPr>
          <w:rFonts w:asciiTheme="majorHAnsi" w:hAnsiTheme="majorHAnsi"/>
          <w:b/>
          <w:sz w:val="24"/>
          <w:szCs w:val="24"/>
        </w:rPr>
      </w:pPr>
      <w:r w:rsidRPr="004C45DD">
        <w:rPr>
          <w:rFonts w:asciiTheme="majorHAnsi" w:hAnsiTheme="majorHAnsi"/>
          <w:b/>
          <w:sz w:val="24"/>
          <w:szCs w:val="24"/>
        </w:rPr>
        <w:t xml:space="preserve">4. Evidencijski broj predmeta nabave iz Plana nabave </w:t>
      </w:r>
      <w:r w:rsidRPr="004270FD">
        <w:rPr>
          <w:rFonts w:asciiTheme="majorHAnsi" w:hAnsiTheme="majorHAnsi"/>
          <w:sz w:val="24"/>
          <w:szCs w:val="24"/>
        </w:rPr>
        <w:t xml:space="preserve">:  </w:t>
      </w:r>
      <w:r w:rsidR="004270FD" w:rsidRPr="004270FD">
        <w:rPr>
          <w:rFonts w:asciiTheme="majorHAnsi" w:hAnsiTheme="majorHAnsi"/>
          <w:sz w:val="24"/>
          <w:szCs w:val="24"/>
        </w:rPr>
        <w:t xml:space="preserve"> </w:t>
      </w:r>
      <w:r w:rsidR="004270FD" w:rsidRPr="004270FD">
        <w:rPr>
          <w:rFonts w:asciiTheme="majorHAnsi" w:hAnsiTheme="majorHAnsi"/>
          <w:b/>
          <w:sz w:val="24"/>
          <w:szCs w:val="24"/>
        </w:rPr>
        <w:t xml:space="preserve">E </w:t>
      </w:r>
      <w:r w:rsidRPr="004270FD">
        <w:rPr>
          <w:rFonts w:asciiTheme="majorHAnsi" w:hAnsiTheme="majorHAnsi"/>
          <w:b/>
          <w:sz w:val="24"/>
          <w:szCs w:val="24"/>
        </w:rPr>
        <w:t xml:space="preserve"> </w:t>
      </w:r>
      <w:r w:rsidR="00152716" w:rsidRPr="004270FD">
        <w:rPr>
          <w:rFonts w:asciiTheme="majorHAnsi" w:hAnsiTheme="majorHAnsi"/>
          <w:b/>
          <w:sz w:val="24"/>
          <w:szCs w:val="24"/>
        </w:rPr>
        <w:t>34</w:t>
      </w:r>
      <w:r w:rsidR="000C2222" w:rsidRPr="004270FD">
        <w:rPr>
          <w:rFonts w:asciiTheme="majorHAnsi" w:hAnsiTheme="majorHAnsi"/>
          <w:b/>
          <w:sz w:val="24"/>
          <w:szCs w:val="24"/>
        </w:rPr>
        <w:t>/21</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 xml:space="preserve"> </w:t>
      </w:r>
    </w:p>
    <w:p w:rsidR="00C6668B" w:rsidRPr="004C45DD" w:rsidRDefault="00C6668B" w:rsidP="00C6668B">
      <w:pPr>
        <w:jc w:val="both"/>
        <w:rPr>
          <w:rFonts w:asciiTheme="majorHAnsi" w:hAnsiTheme="majorHAnsi"/>
          <w:b/>
          <w:sz w:val="24"/>
          <w:szCs w:val="24"/>
        </w:rPr>
      </w:pPr>
      <w:r w:rsidRPr="004C45DD">
        <w:rPr>
          <w:rFonts w:asciiTheme="majorHAnsi" w:hAnsiTheme="majorHAnsi"/>
          <w:b/>
          <w:sz w:val="24"/>
          <w:szCs w:val="24"/>
        </w:rPr>
        <w:t xml:space="preserve">II. UVJETI NABAVE : </w:t>
      </w:r>
    </w:p>
    <w:p w:rsidR="00C6668B" w:rsidRPr="004C45DD" w:rsidRDefault="00C6668B" w:rsidP="00C6668B">
      <w:pPr>
        <w:jc w:val="both"/>
        <w:rPr>
          <w:rFonts w:asciiTheme="majorHAnsi" w:hAnsiTheme="majorHAnsi"/>
          <w:b/>
          <w:sz w:val="24"/>
          <w:szCs w:val="24"/>
        </w:rPr>
      </w:pP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1. Način  izvršenja -  jednokratno,  temeljem ugovora</w:t>
      </w:r>
    </w:p>
    <w:p w:rsidR="00C6668B" w:rsidRPr="004C45DD" w:rsidRDefault="00152716" w:rsidP="00C6668B">
      <w:pPr>
        <w:jc w:val="both"/>
        <w:rPr>
          <w:rFonts w:asciiTheme="majorHAnsi" w:hAnsiTheme="majorHAnsi"/>
          <w:sz w:val="24"/>
          <w:szCs w:val="24"/>
        </w:rPr>
      </w:pPr>
      <w:r w:rsidRPr="004C45DD">
        <w:rPr>
          <w:rFonts w:asciiTheme="majorHAnsi" w:hAnsiTheme="majorHAnsi"/>
          <w:sz w:val="24"/>
          <w:szCs w:val="24"/>
        </w:rPr>
        <w:lastRenderedPageBreak/>
        <w:t>2. Rok izvršenja : 30</w:t>
      </w:r>
      <w:r w:rsidR="00EC5BF9" w:rsidRPr="004C45DD">
        <w:rPr>
          <w:rFonts w:asciiTheme="majorHAnsi" w:hAnsiTheme="majorHAnsi"/>
          <w:sz w:val="24"/>
          <w:szCs w:val="24"/>
        </w:rPr>
        <w:t xml:space="preserve"> radnih </w:t>
      </w:r>
      <w:r w:rsidR="00C6668B" w:rsidRPr="004C45DD">
        <w:rPr>
          <w:rFonts w:asciiTheme="majorHAnsi" w:hAnsiTheme="majorHAnsi"/>
          <w:sz w:val="24"/>
          <w:szCs w:val="24"/>
        </w:rPr>
        <w:t>dana od dana sklapanja Ugovora</w:t>
      </w:r>
    </w:p>
    <w:p w:rsidR="00C6668B" w:rsidRDefault="00C6668B" w:rsidP="00C6668B">
      <w:pPr>
        <w:jc w:val="both"/>
        <w:rPr>
          <w:rFonts w:asciiTheme="majorHAnsi" w:hAnsiTheme="majorHAnsi"/>
          <w:sz w:val="24"/>
          <w:szCs w:val="24"/>
        </w:rPr>
      </w:pPr>
      <w:r w:rsidRPr="004C45DD">
        <w:rPr>
          <w:rFonts w:asciiTheme="majorHAnsi" w:hAnsiTheme="majorHAnsi"/>
          <w:sz w:val="24"/>
          <w:szCs w:val="24"/>
        </w:rPr>
        <w:t>3. Kriterij za odabir ponude : najniža cijena ponude uz obvezu ispunjenja svih uvjeta i zahtjeva traženih Pozivom te kraći rok izvođenja</w:t>
      </w:r>
    </w:p>
    <w:p w:rsidR="004C45DD" w:rsidRPr="004C45DD" w:rsidRDefault="004C45DD" w:rsidP="00C6668B">
      <w:pPr>
        <w:jc w:val="both"/>
        <w:rPr>
          <w:rFonts w:asciiTheme="majorHAnsi" w:hAnsiTheme="majorHAnsi"/>
          <w:sz w:val="24"/>
          <w:szCs w:val="24"/>
        </w:rPr>
      </w:pP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4. Uvjeti i zahtjevi</w:t>
      </w:r>
      <w:r w:rsidR="002E66D2" w:rsidRPr="004C45DD">
        <w:rPr>
          <w:rFonts w:asciiTheme="majorHAnsi" w:hAnsiTheme="majorHAnsi"/>
          <w:sz w:val="24"/>
          <w:szCs w:val="24"/>
        </w:rPr>
        <w:t xml:space="preserve"> </w:t>
      </w:r>
      <w:r w:rsidRPr="004C45DD">
        <w:rPr>
          <w:rFonts w:asciiTheme="majorHAnsi" w:hAnsiTheme="majorHAnsi"/>
          <w:sz w:val="24"/>
          <w:szCs w:val="24"/>
        </w:rPr>
        <w:t>koje ponuditelj mora ispunjavati</w:t>
      </w:r>
      <w:r w:rsidR="002E66D2" w:rsidRPr="004C45DD">
        <w:rPr>
          <w:rFonts w:asciiTheme="majorHAnsi" w:hAnsiTheme="majorHAnsi"/>
          <w:sz w:val="24"/>
          <w:szCs w:val="24"/>
        </w:rPr>
        <w:t xml:space="preserve"> (dokazi) </w:t>
      </w:r>
      <w:r w:rsidRPr="004C45DD">
        <w:rPr>
          <w:rFonts w:asciiTheme="majorHAnsi" w:hAnsiTheme="majorHAnsi"/>
          <w:sz w:val="24"/>
          <w:szCs w:val="24"/>
        </w:rPr>
        <w:t xml:space="preserve">: </w:t>
      </w:r>
    </w:p>
    <w:p w:rsidR="004C45DD" w:rsidRPr="004C45DD" w:rsidRDefault="004C45DD" w:rsidP="004C45DD">
      <w:pPr>
        <w:pStyle w:val="Odlomakpopisa"/>
        <w:numPr>
          <w:ilvl w:val="0"/>
          <w:numId w:val="1"/>
        </w:numPr>
        <w:jc w:val="both"/>
        <w:rPr>
          <w:rFonts w:asciiTheme="majorHAnsi" w:hAnsiTheme="majorHAnsi"/>
          <w:sz w:val="24"/>
          <w:szCs w:val="24"/>
        </w:rPr>
      </w:pPr>
      <w:r w:rsidRPr="004C45DD">
        <w:rPr>
          <w:rFonts w:asciiTheme="majorHAnsi" w:hAnsiTheme="majorHAnsi"/>
          <w:sz w:val="24"/>
          <w:szCs w:val="24"/>
        </w:rPr>
        <w:t>Izvadak iz sudskog , obrtnog, strukovnog ili drugog odgovarajućeg registra države sjedišta gospodarskog subjekta  iz kojeg je vidljivo da je ponuditelj registriran za radove  koji su   predmet nabave</w:t>
      </w:r>
    </w:p>
    <w:p w:rsidR="004C45DD" w:rsidRPr="004C45DD" w:rsidRDefault="004C45DD" w:rsidP="004C45DD">
      <w:pPr>
        <w:pStyle w:val="Odlomakpopisa"/>
        <w:numPr>
          <w:ilvl w:val="0"/>
          <w:numId w:val="1"/>
        </w:numPr>
        <w:jc w:val="both"/>
        <w:rPr>
          <w:rFonts w:asciiTheme="majorHAnsi" w:hAnsiTheme="majorHAnsi"/>
          <w:sz w:val="24"/>
          <w:szCs w:val="24"/>
        </w:rPr>
      </w:pPr>
      <w:r w:rsidRPr="004C45DD">
        <w:rPr>
          <w:rFonts w:asciiTheme="majorHAnsi" w:hAnsiTheme="majorHAnsi"/>
          <w:sz w:val="24"/>
          <w:szCs w:val="24"/>
        </w:rPr>
        <w:t>Potvrda Porezne uprave o stanju duga ili jednakovrijedni dokument nadležnog tijela države sjedišta gospodarskog subjekta  koji ne smije biti stariji od 30 dana od dana početka postupka nabave ovog predmeta kojom se dokazuje da je ponuditelj ispunio sve obveze plaćanja poreza te mirovinskog i zdravstvenog osiguranja</w:t>
      </w:r>
    </w:p>
    <w:p w:rsidR="004C45DD" w:rsidRPr="004C45DD" w:rsidRDefault="004C45DD" w:rsidP="004C45DD">
      <w:pPr>
        <w:pStyle w:val="Odlomakpopisa"/>
        <w:numPr>
          <w:ilvl w:val="0"/>
          <w:numId w:val="1"/>
        </w:numPr>
        <w:jc w:val="both"/>
        <w:rPr>
          <w:rFonts w:asciiTheme="majorHAnsi" w:hAnsiTheme="majorHAnsi"/>
          <w:sz w:val="24"/>
          <w:szCs w:val="24"/>
        </w:rPr>
      </w:pPr>
      <w:r w:rsidRPr="004C45DD">
        <w:rPr>
          <w:rFonts w:asciiTheme="majorHAnsi" w:hAnsiTheme="majorHAnsi"/>
          <w:sz w:val="24"/>
          <w:szCs w:val="24"/>
        </w:rPr>
        <w:t>Uvjerenje ili izjava o nekažnjavanju za odgovornu osobu</w:t>
      </w:r>
      <w:r w:rsidRPr="004C45DD">
        <w:rPr>
          <w:rFonts w:asciiTheme="majorHAnsi" w:hAnsiTheme="majorHAnsi"/>
          <w:b/>
          <w:sz w:val="24"/>
          <w:szCs w:val="24"/>
        </w:rPr>
        <w:t xml:space="preserve"> </w:t>
      </w:r>
      <w:r w:rsidRPr="004C45DD">
        <w:rPr>
          <w:rFonts w:asciiTheme="majorHAnsi" w:hAnsiTheme="majorHAnsi"/>
          <w:sz w:val="24"/>
          <w:szCs w:val="24"/>
        </w:rPr>
        <w:t xml:space="preserve">za zastupanje te za pravnu osobu  kojom se dokazuje da nije izrečena  pravomoćna osuđujuća presuda za bilo koje kaznene djelo iz članka 251. Zakona o javnoj nabavi,  ne starija od 3 mjeseca od primitaka  poziva za dostavu ponude (PRILOG III) </w:t>
      </w:r>
    </w:p>
    <w:p w:rsidR="004C45DD" w:rsidRPr="004C45DD" w:rsidRDefault="004C45DD" w:rsidP="004C45DD">
      <w:pPr>
        <w:pStyle w:val="Odlomakpopisa"/>
        <w:numPr>
          <w:ilvl w:val="0"/>
          <w:numId w:val="1"/>
        </w:numPr>
        <w:jc w:val="both"/>
        <w:rPr>
          <w:rFonts w:asciiTheme="majorHAnsi" w:hAnsiTheme="majorHAnsi"/>
          <w:sz w:val="24"/>
          <w:szCs w:val="24"/>
        </w:rPr>
      </w:pPr>
      <w:r w:rsidRPr="004C45DD">
        <w:rPr>
          <w:rFonts w:asciiTheme="majorHAnsi" w:hAnsiTheme="majorHAnsi"/>
          <w:sz w:val="24"/>
          <w:szCs w:val="24"/>
        </w:rPr>
        <w:t>Podaci o solventnosti i bonitetu</w:t>
      </w:r>
      <w:r w:rsidRPr="004C45DD">
        <w:rPr>
          <w:rFonts w:asciiTheme="majorHAnsi" w:hAnsiTheme="majorHAnsi"/>
          <w:b/>
          <w:sz w:val="24"/>
          <w:szCs w:val="24"/>
        </w:rPr>
        <w:t xml:space="preserve">  </w:t>
      </w:r>
      <w:r w:rsidRPr="004C45DD">
        <w:rPr>
          <w:rFonts w:asciiTheme="majorHAnsi" w:hAnsiTheme="majorHAnsi"/>
          <w:sz w:val="24"/>
          <w:szCs w:val="24"/>
        </w:rPr>
        <w:t xml:space="preserve">(BON-1, BON-2) iz kojih je vidljivo da ponuditelj nije bio u blokadi u proteklih 6 mjeseci te da prosječno  </w:t>
      </w:r>
      <w:r>
        <w:rPr>
          <w:rFonts w:asciiTheme="majorHAnsi" w:hAnsiTheme="majorHAnsi"/>
          <w:sz w:val="24"/>
          <w:szCs w:val="24"/>
        </w:rPr>
        <w:t xml:space="preserve">raspolaže sredstvima na računu </w:t>
      </w:r>
      <w:r w:rsidRPr="004C45DD">
        <w:rPr>
          <w:rFonts w:asciiTheme="majorHAnsi" w:hAnsiTheme="majorHAnsi"/>
          <w:sz w:val="24"/>
          <w:szCs w:val="24"/>
        </w:rPr>
        <w:t xml:space="preserve"> minimalno u iznosu  procijenjene vrijednosti nabave. </w:t>
      </w:r>
    </w:p>
    <w:p w:rsidR="004C45DD" w:rsidRPr="004C45DD" w:rsidRDefault="004C45DD" w:rsidP="002C30E2">
      <w:pPr>
        <w:jc w:val="both"/>
        <w:rPr>
          <w:rFonts w:asciiTheme="majorHAnsi" w:hAnsiTheme="majorHAnsi"/>
          <w:sz w:val="24"/>
          <w:szCs w:val="24"/>
        </w:rPr>
      </w:pPr>
      <w:r>
        <w:rPr>
          <w:rFonts w:asciiTheme="majorHAnsi" w:hAnsiTheme="majorHAnsi"/>
          <w:sz w:val="24"/>
          <w:szCs w:val="24"/>
        </w:rPr>
        <w:t xml:space="preserve">      </w:t>
      </w:r>
      <w:r w:rsidRPr="004C45DD">
        <w:rPr>
          <w:rFonts w:asciiTheme="majorHAnsi" w:hAnsiTheme="majorHAnsi"/>
          <w:sz w:val="24"/>
          <w:szCs w:val="24"/>
        </w:rPr>
        <w:t>e)</w:t>
      </w:r>
      <w:r w:rsidR="00D31822">
        <w:rPr>
          <w:rFonts w:asciiTheme="majorHAnsi" w:hAnsiTheme="majorHAnsi"/>
          <w:sz w:val="24"/>
          <w:szCs w:val="24"/>
        </w:rPr>
        <w:t xml:space="preserve">  </w:t>
      </w:r>
      <w:r w:rsidRPr="004C45DD">
        <w:rPr>
          <w:rFonts w:asciiTheme="majorHAnsi" w:hAnsiTheme="majorHAnsi"/>
          <w:sz w:val="24"/>
          <w:szCs w:val="24"/>
        </w:rPr>
        <w:t>Izjava o dostavi jamstava (PRILOG IV</w:t>
      </w:r>
      <w:r w:rsidR="002C30E2">
        <w:rPr>
          <w:rFonts w:asciiTheme="majorHAnsi" w:hAnsiTheme="majorHAnsi"/>
          <w:sz w:val="24"/>
          <w:szCs w:val="24"/>
        </w:rPr>
        <w:t>)</w:t>
      </w:r>
    </w:p>
    <w:p w:rsidR="004270FD" w:rsidRDefault="004C45DD" w:rsidP="004C45DD">
      <w:pPr>
        <w:jc w:val="both"/>
        <w:rPr>
          <w:rFonts w:asciiTheme="majorHAnsi" w:hAnsiTheme="majorHAnsi"/>
          <w:sz w:val="24"/>
          <w:szCs w:val="24"/>
        </w:rPr>
      </w:pPr>
      <w:r w:rsidRPr="004C45DD">
        <w:rPr>
          <w:rFonts w:asciiTheme="majorHAnsi" w:hAnsiTheme="majorHAnsi"/>
          <w:sz w:val="24"/>
          <w:szCs w:val="24"/>
        </w:rPr>
        <w:t xml:space="preserve">   </w:t>
      </w:r>
      <w:r>
        <w:rPr>
          <w:rFonts w:asciiTheme="majorHAnsi" w:hAnsiTheme="majorHAnsi"/>
          <w:sz w:val="24"/>
          <w:szCs w:val="24"/>
        </w:rPr>
        <w:t xml:space="preserve">  </w:t>
      </w:r>
      <w:r w:rsidRPr="004C45DD">
        <w:rPr>
          <w:rFonts w:asciiTheme="majorHAnsi" w:hAnsiTheme="majorHAnsi"/>
          <w:sz w:val="24"/>
          <w:szCs w:val="24"/>
        </w:rPr>
        <w:t xml:space="preserve">  f</w:t>
      </w:r>
      <w:r w:rsidR="00D31822">
        <w:rPr>
          <w:rFonts w:asciiTheme="majorHAnsi" w:hAnsiTheme="majorHAnsi"/>
          <w:sz w:val="24"/>
          <w:szCs w:val="24"/>
        </w:rPr>
        <w:t xml:space="preserve">) </w:t>
      </w:r>
      <w:r w:rsidR="00E5423D">
        <w:rPr>
          <w:rFonts w:asciiTheme="majorHAnsi" w:hAnsiTheme="majorHAnsi"/>
          <w:sz w:val="24"/>
          <w:szCs w:val="24"/>
        </w:rPr>
        <w:t xml:space="preserve"> </w:t>
      </w:r>
      <w:r w:rsidR="00D31822">
        <w:rPr>
          <w:rFonts w:asciiTheme="majorHAnsi" w:hAnsiTheme="majorHAnsi"/>
          <w:sz w:val="24"/>
          <w:szCs w:val="24"/>
        </w:rPr>
        <w:t>P</w:t>
      </w:r>
      <w:r w:rsidRPr="004C45DD">
        <w:rPr>
          <w:rFonts w:asciiTheme="majorHAnsi" w:hAnsiTheme="majorHAnsi"/>
          <w:sz w:val="24"/>
          <w:szCs w:val="24"/>
        </w:rPr>
        <w:t xml:space="preserve">opis istih ili sličnih sanacijskih radova na </w:t>
      </w:r>
      <w:r w:rsidR="004270FD">
        <w:rPr>
          <w:rFonts w:asciiTheme="majorHAnsi" w:hAnsiTheme="majorHAnsi"/>
          <w:sz w:val="24"/>
          <w:szCs w:val="24"/>
        </w:rPr>
        <w:t xml:space="preserve">nepokretnim </w:t>
      </w:r>
      <w:r w:rsidRPr="004C45DD">
        <w:rPr>
          <w:rFonts w:asciiTheme="majorHAnsi" w:hAnsiTheme="majorHAnsi"/>
          <w:sz w:val="24"/>
          <w:szCs w:val="24"/>
        </w:rPr>
        <w:t xml:space="preserve">kulturnim dobrima   u </w:t>
      </w:r>
      <w:r w:rsidR="004270FD">
        <w:rPr>
          <w:rFonts w:asciiTheme="majorHAnsi" w:hAnsiTheme="majorHAnsi"/>
          <w:sz w:val="24"/>
          <w:szCs w:val="24"/>
        </w:rPr>
        <w:t xml:space="preserve"> </w:t>
      </w:r>
    </w:p>
    <w:p w:rsidR="00E5423D" w:rsidRPr="004C45DD" w:rsidRDefault="004270FD" w:rsidP="004C45DD">
      <w:pPr>
        <w:jc w:val="both"/>
        <w:rPr>
          <w:rFonts w:asciiTheme="majorHAnsi" w:hAnsiTheme="majorHAnsi"/>
          <w:sz w:val="24"/>
          <w:szCs w:val="24"/>
        </w:rPr>
      </w:pPr>
      <w:r>
        <w:rPr>
          <w:rFonts w:asciiTheme="majorHAnsi" w:hAnsiTheme="majorHAnsi"/>
          <w:sz w:val="24"/>
          <w:szCs w:val="24"/>
        </w:rPr>
        <w:t xml:space="preserve">            </w:t>
      </w:r>
      <w:r w:rsidR="002C30E2">
        <w:rPr>
          <w:rFonts w:asciiTheme="majorHAnsi" w:hAnsiTheme="majorHAnsi"/>
          <w:sz w:val="24"/>
          <w:szCs w:val="24"/>
        </w:rPr>
        <w:t xml:space="preserve"> </w:t>
      </w:r>
      <w:r w:rsidR="004C45DD" w:rsidRPr="004C45DD">
        <w:rPr>
          <w:rFonts w:asciiTheme="majorHAnsi" w:hAnsiTheme="majorHAnsi"/>
          <w:sz w:val="24"/>
          <w:szCs w:val="24"/>
        </w:rPr>
        <w:t>posljednje 3</w:t>
      </w:r>
      <w:r w:rsidR="004C45DD">
        <w:rPr>
          <w:rFonts w:asciiTheme="majorHAnsi" w:hAnsiTheme="majorHAnsi"/>
          <w:sz w:val="24"/>
          <w:szCs w:val="24"/>
        </w:rPr>
        <w:t xml:space="preserve">  </w:t>
      </w:r>
      <w:r w:rsidR="00E5423D">
        <w:rPr>
          <w:rFonts w:asciiTheme="majorHAnsi" w:hAnsiTheme="majorHAnsi"/>
          <w:sz w:val="24"/>
          <w:szCs w:val="24"/>
        </w:rPr>
        <w:t xml:space="preserve"> godine</w:t>
      </w:r>
    </w:p>
    <w:p w:rsidR="002C30E2" w:rsidRDefault="004C45DD" w:rsidP="004C45DD">
      <w:pPr>
        <w:jc w:val="both"/>
        <w:rPr>
          <w:rFonts w:asciiTheme="majorHAnsi" w:hAnsiTheme="majorHAnsi"/>
          <w:sz w:val="24"/>
          <w:szCs w:val="24"/>
        </w:rPr>
      </w:pPr>
      <w:r>
        <w:rPr>
          <w:rFonts w:asciiTheme="majorHAnsi" w:hAnsiTheme="majorHAnsi"/>
          <w:sz w:val="24"/>
          <w:szCs w:val="24"/>
        </w:rPr>
        <w:t xml:space="preserve">       g) </w:t>
      </w:r>
      <w:r w:rsidR="002C30E2">
        <w:rPr>
          <w:rFonts w:asciiTheme="majorHAnsi" w:hAnsiTheme="majorHAnsi"/>
          <w:sz w:val="24"/>
          <w:szCs w:val="24"/>
        </w:rPr>
        <w:t xml:space="preserve">Najmanje </w:t>
      </w:r>
      <w:r w:rsidR="00E5423D">
        <w:rPr>
          <w:rFonts w:asciiTheme="majorHAnsi" w:hAnsiTheme="majorHAnsi"/>
          <w:sz w:val="24"/>
          <w:szCs w:val="24"/>
        </w:rPr>
        <w:t xml:space="preserve">15 godina iskustva u obavljanju sanacijskih radova na nepokretnim </w:t>
      </w:r>
    </w:p>
    <w:p w:rsidR="00E5423D" w:rsidRDefault="002C30E2" w:rsidP="004C45DD">
      <w:pPr>
        <w:jc w:val="both"/>
        <w:rPr>
          <w:rFonts w:asciiTheme="majorHAnsi" w:hAnsiTheme="majorHAnsi"/>
          <w:sz w:val="24"/>
          <w:szCs w:val="24"/>
        </w:rPr>
      </w:pPr>
      <w:r>
        <w:rPr>
          <w:rFonts w:asciiTheme="majorHAnsi" w:hAnsiTheme="majorHAnsi"/>
          <w:sz w:val="24"/>
          <w:szCs w:val="24"/>
        </w:rPr>
        <w:t xml:space="preserve">            </w:t>
      </w:r>
      <w:r w:rsidR="00E5423D">
        <w:rPr>
          <w:rFonts w:asciiTheme="majorHAnsi" w:hAnsiTheme="majorHAnsi"/>
          <w:sz w:val="24"/>
          <w:szCs w:val="24"/>
        </w:rPr>
        <w:t xml:space="preserve">kulturnim </w:t>
      </w:r>
      <w:r>
        <w:rPr>
          <w:rFonts w:asciiTheme="majorHAnsi" w:hAnsiTheme="majorHAnsi"/>
          <w:sz w:val="24"/>
          <w:szCs w:val="24"/>
        </w:rPr>
        <w:t xml:space="preserve"> </w:t>
      </w:r>
      <w:r w:rsidR="00E5423D">
        <w:rPr>
          <w:rFonts w:asciiTheme="majorHAnsi" w:hAnsiTheme="majorHAnsi"/>
          <w:sz w:val="24"/>
          <w:szCs w:val="24"/>
        </w:rPr>
        <w:t xml:space="preserve">dobrima </w:t>
      </w:r>
      <w:r w:rsidR="00E65BAC">
        <w:rPr>
          <w:rFonts w:asciiTheme="majorHAnsi" w:hAnsiTheme="majorHAnsi"/>
          <w:sz w:val="24"/>
          <w:szCs w:val="24"/>
        </w:rPr>
        <w:t>( reference s popisom najvažnijih radova</w:t>
      </w:r>
      <w:r>
        <w:rPr>
          <w:rFonts w:asciiTheme="majorHAnsi" w:hAnsiTheme="majorHAnsi"/>
          <w:sz w:val="24"/>
          <w:szCs w:val="24"/>
        </w:rPr>
        <w:t xml:space="preserve"> po godinama</w:t>
      </w:r>
      <w:r w:rsidR="00E65BAC">
        <w:rPr>
          <w:rFonts w:asciiTheme="majorHAnsi" w:hAnsiTheme="majorHAnsi"/>
          <w:sz w:val="24"/>
          <w:szCs w:val="24"/>
        </w:rPr>
        <w:t xml:space="preserve">) </w:t>
      </w:r>
    </w:p>
    <w:p w:rsidR="004C45DD" w:rsidRPr="00D31822" w:rsidRDefault="004C45DD" w:rsidP="00D31822">
      <w:pPr>
        <w:jc w:val="both"/>
        <w:rPr>
          <w:rFonts w:asciiTheme="majorHAnsi" w:hAnsiTheme="majorHAnsi"/>
          <w:sz w:val="24"/>
          <w:szCs w:val="24"/>
        </w:rPr>
      </w:pPr>
    </w:p>
    <w:p w:rsidR="004C45DD" w:rsidRPr="004C45DD" w:rsidRDefault="004C45DD" w:rsidP="004C45DD">
      <w:pPr>
        <w:jc w:val="both"/>
        <w:rPr>
          <w:rFonts w:asciiTheme="majorHAnsi" w:hAnsiTheme="majorHAnsi"/>
          <w:sz w:val="24"/>
          <w:szCs w:val="24"/>
        </w:rPr>
      </w:pPr>
      <w:r w:rsidRPr="004C45DD">
        <w:rPr>
          <w:rFonts w:asciiTheme="majorHAnsi" w:hAnsiTheme="majorHAnsi"/>
          <w:sz w:val="24"/>
          <w:szCs w:val="24"/>
        </w:rPr>
        <w:t>Dokazi sposobnosti mogu se dostaviti  u neovjerenoj preslici. Izjave koje se prilažu moraju biti ovjerene od strane odgovorne osobe  i s valjanim pečatom ponuditelja</w:t>
      </w:r>
      <w:r w:rsidR="002C30E2">
        <w:rPr>
          <w:rFonts w:asciiTheme="majorHAnsi" w:hAnsiTheme="majorHAnsi"/>
          <w:sz w:val="24"/>
          <w:szCs w:val="24"/>
        </w:rPr>
        <w:t xml:space="preserve">. </w:t>
      </w:r>
      <w:r w:rsidRPr="004C45DD">
        <w:rPr>
          <w:rFonts w:asciiTheme="majorHAnsi" w:hAnsiTheme="majorHAnsi"/>
          <w:sz w:val="24"/>
          <w:szCs w:val="24"/>
        </w:rPr>
        <w:t xml:space="preserve"> Nakon donošenja zaključka  o prijedlogu za odabir najpovoljnije ponude, a prije donošenja odluke o odabiru,  Naručitelj može najpovoljnijeg ponuditelja pozvati  na dostavu izvornika ili ovjerenih preslika tražene dokumentacije.  </w:t>
      </w:r>
    </w:p>
    <w:p w:rsidR="00C6668B" w:rsidRPr="004C45DD" w:rsidRDefault="00C6668B" w:rsidP="00C6668B">
      <w:pPr>
        <w:jc w:val="both"/>
        <w:rPr>
          <w:rFonts w:asciiTheme="majorHAnsi" w:hAnsiTheme="majorHAnsi"/>
          <w:sz w:val="24"/>
          <w:szCs w:val="24"/>
        </w:rPr>
      </w:pPr>
    </w:p>
    <w:p w:rsidR="00C6668B" w:rsidRPr="004C45DD" w:rsidRDefault="00C6668B" w:rsidP="00C6668B">
      <w:pPr>
        <w:jc w:val="both"/>
        <w:rPr>
          <w:rFonts w:asciiTheme="majorHAnsi" w:hAnsiTheme="majorHAnsi"/>
          <w:b/>
          <w:sz w:val="24"/>
          <w:szCs w:val="24"/>
        </w:rPr>
      </w:pPr>
      <w:r w:rsidRPr="004C45DD">
        <w:rPr>
          <w:rFonts w:asciiTheme="majorHAnsi" w:hAnsiTheme="majorHAnsi"/>
          <w:b/>
          <w:sz w:val="24"/>
          <w:szCs w:val="24"/>
        </w:rPr>
        <w:t xml:space="preserve">III. SASTAVNI DIJELOVI PONUDE : </w:t>
      </w:r>
    </w:p>
    <w:p w:rsidR="00C6668B" w:rsidRPr="004C45DD" w:rsidRDefault="00C6668B" w:rsidP="00C6668B">
      <w:pPr>
        <w:jc w:val="both"/>
        <w:rPr>
          <w:rFonts w:asciiTheme="majorHAnsi" w:hAnsiTheme="majorHAnsi"/>
          <w:b/>
          <w:sz w:val="24"/>
          <w:szCs w:val="24"/>
        </w:rPr>
      </w:pP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a) Ponudbeni list – pravilno ispunjen i potpisan od strane ponuditelja (PRILOG I)</w:t>
      </w:r>
    </w:p>
    <w:p w:rsidR="00C6668B" w:rsidRPr="004C45DD" w:rsidRDefault="005427C7" w:rsidP="00C6668B">
      <w:pPr>
        <w:jc w:val="both"/>
        <w:rPr>
          <w:rFonts w:asciiTheme="majorHAnsi" w:hAnsiTheme="majorHAnsi"/>
          <w:sz w:val="24"/>
          <w:szCs w:val="24"/>
        </w:rPr>
      </w:pPr>
      <w:r w:rsidRPr="004C45DD">
        <w:rPr>
          <w:rFonts w:asciiTheme="majorHAnsi" w:hAnsiTheme="majorHAnsi"/>
          <w:sz w:val="24"/>
          <w:szCs w:val="24"/>
        </w:rPr>
        <w:t xml:space="preserve">b) Troškovnik građevinsko-obrtničkih </w:t>
      </w:r>
      <w:r w:rsidR="00C6668B" w:rsidRPr="004C45DD">
        <w:rPr>
          <w:rFonts w:asciiTheme="majorHAnsi" w:hAnsiTheme="majorHAnsi"/>
          <w:sz w:val="24"/>
          <w:szCs w:val="24"/>
        </w:rPr>
        <w:t xml:space="preserve"> radova </w:t>
      </w:r>
      <w:r w:rsidR="002C30E2">
        <w:rPr>
          <w:rFonts w:asciiTheme="majorHAnsi" w:hAnsiTheme="majorHAnsi"/>
          <w:sz w:val="24"/>
          <w:szCs w:val="24"/>
        </w:rPr>
        <w:t>(PRILOG II</w:t>
      </w:r>
      <w:r w:rsidR="00323159" w:rsidRPr="004C45DD">
        <w:rPr>
          <w:rFonts w:asciiTheme="majorHAnsi" w:hAnsiTheme="majorHAnsi"/>
          <w:sz w:val="24"/>
          <w:szCs w:val="24"/>
        </w:rPr>
        <w:t xml:space="preserve">) </w:t>
      </w:r>
    </w:p>
    <w:p w:rsidR="00C6668B" w:rsidRPr="004C45DD" w:rsidRDefault="002C30E2" w:rsidP="00C6668B">
      <w:pPr>
        <w:jc w:val="both"/>
        <w:rPr>
          <w:rFonts w:asciiTheme="majorHAnsi" w:hAnsiTheme="majorHAnsi"/>
          <w:sz w:val="24"/>
          <w:szCs w:val="24"/>
        </w:rPr>
      </w:pPr>
      <w:r>
        <w:rPr>
          <w:rFonts w:asciiTheme="majorHAnsi" w:hAnsiTheme="majorHAnsi"/>
          <w:sz w:val="24"/>
          <w:szCs w:val="24"/>
        </w:rPr>
        <w:t xml:space="preserve">c)  Izjava o nekažnjavanju </w:t>
      </w:r>
      <w:r w:rsidR="00AC3C85" w:rsidRPr="004C45DD">
        <w:rPr>
          <w:rFonts w:asciiTheme="majorHAnsi" w:hAnsiTheme="majorHAnsi"/>
          <w:sz w:val="24"/>
          <w:szCs w:val="24"/>
        </w:rPr>
        <w:t>(PRILOG II</w:t>
      </w:r>
      <w:r>
        <w:rPr>
          <w:rFonts w:asciiTheme="majorHAnsi" w:hAnsiTheme="majorHAnsi"/>
          <w:sz w:val="24"/>
          <w:szCs w:val="24"/>
        </w:rPr>
        <w:t>I</w:t>
      </w:r>
      <w:r w:rsidR="00AC3C85" w:rsidRPr="004C45DD">
        <w:rPr>
          <w:rFonts w:asciiTheme="majorHAnsi" w:hAnsiTheme="majorHAnsi"/>
          <w:sz w:val="24"/>
          <w:szCs w:val="24"/>
        </w:rPr>
        <w:t>)</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 xml:space="preserve">d) Izjava o dostavljanju jamstva u slučaju da ponuda bude odabrana </w:t>
      </w:r>
      <w:r w:rsidR="002C30E2">
        <w:rPr>
          <w:rFonts w:asciiTheme="majorHAnsi" w:hAnsiTheme="majorHAnsi"/>
          <w:sz w:val="24"/>
          <w:szCs w:val="24"/>
        </w:rPr>
        <w:t>(PRILOG IV</w:t>
      </w:r>
      <w:r w:rsidR="00323159" w:rsidRPr="004C45DD">
        <w:rPr>
          <w:rFonts w:asciiTheme="majorHAnsi" w:hAnsiTheme="majorHAnsi"/>
          <w:sz w:val="24"/>
          <w:szCs w:val="24"/>
        </w:rPr>
        <w:t xml:space="preserve">) </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Ponuda se piše neizbrisivom tintom ili pisačem te mora biti uvezena na način da se onemogući naknadno vađenje ili umetanje listova, a stranice se označavaju na način da j</w:t>
      </w:r>
      <w:r w:rsidR="005427C7" w:rsidRPr="004C45DD">
        <w:rPr>
          <w:rFonts w:asciiTheme="majorHAnsi" w:hAnsiTheme="majorHAnsi"/>
          <w:sz w:val="24"/>
          <w:szCs w:val="24"/>
        </w:rPr>
        <w:t xml:space="preserve">e vidljiv redni broj stranice/kroz </w:t>
      </w:r>
      <w:r w:rsidRPr="004C45DD">
        <w:rPr>
          <w:rFonts w:asciiTheme="majorHAnsi" w:hAnsiTheme="majorHAnsi"/>
          <w:sz w:val="24"/>
          <w:szCs w:val="24"/>
        </w:rPr>
        <w:t>ukupan broj stranica ponude.</w:t>
      </w:r>
    </w:p>
    <w:p w:rsidR="00C6668B" w:rsidRDefault="00C6668B" w:rsidP="00C6668B">
      <w:pPr>
        <w:jc w:val="both"/>
        <w:rPr>
          <w:rFonts w:asciiTheme="majorHAnsi" w:hAnsiTheme="majorHAnsi"/>
          <w:sz w:val="24"/>
          <w:szCs w:val="24"/>
        </w:rPr>
      </w:pPr>
    </w:p>
    <w:p w:rsidR="00D31822" w:rsidRDefault="00D31822" w:rsidP="00C6668B">
      <w:pPr>
        <w:jc w:val="both"/>
        <w:rPr>
          <w:rFonts w:asciiTheme="majorHAnsi" w:hAnsiTheme="majorHAnsi"/>
          <w:sz w:val="24"/>
          <w:szCs w:val="24"/>
        </w:rPr>
      </w:pPr>
    </w:p>
    <w:p w:rsidR="00D31822" w:rsidRPr="004C45DD" w:rsidRDefault="00D31822" w:rsidP="00C6668B">
      <w:pPr>
        <w:jc w:val="both"/>
        <w:rPr>
          <w:rFonts w:asciiTheme="majorHAnsi" w:hAnsiTheme="majorHAnsi"/>
          <w:sz w:val="24"/>
          <w:szCs w:val="24"/>
        </w:rPr>
      </w:pPr>
    </w:p>
    <w:p w:rsidR="00D31822" w:rsidRDefault="00D31822" w:rsidP="00C6668B">
      <w:pPr>
        <w:jc w:val="both"/>
        <w:rPr>
          <w:rFonts w:asciiTheme="majorHAnsi" w:hAnsiTheme="majorHAnsi"/>
          <w:b/>
          <w:sz w:val="24"/>
          <w:szCs w:val="24"/>
        </w:rPr>
      </w:pPr>
      <w:r>
        <w:rPr>
          <w:rFonts w:asciiTheme="majorHAnsi" w:hAnsiTheme="majorHAnsi"/>
          <w:b/>
          <w:sz w:val="24"/>
          <w:szCs w:val="24"/>
        </w:rPr>
        <w:t xml:space="preserve">IV. NAČIN DOSTAVE PONUDE  </w:t>
      </w:r>
    </w:p>
    <w:p w:rsidR="00C6668B" w:rsidRPr="00D31822" w:rsidRDefault="00C6668B" w:rsidP="00C6668B">
      <w:pPr>
        <w:jc w:val="both"/>
        <w:rPr>
          <w:rFonts w:asciiTheme="majorHAnsi" w:hAnsiTheme="majorHAnsi"/>
          <w:b/>
          <w:sz w:val="24"/>
          <w:szCs w:val="24"/>
        </w:rPr>
      </w:pPr>
      <w:r w:rsidRPr="004C45DD">
        <w:rPr>
          <w:rFonts w:asciiTheme="majorHAnsi" w:hAnsiTheme="majorHAnsi"/>
          <w:sz w:val="24"/>
          <w:szCs w:val="24"/>
        </w:rPr>
        <w:t xml:space="preserve">Ponuda se dostavlja na Ponudbenom listu uz Troškovnik </w:t>
      </w:r>
      <w:r w:rsidR="005427C7" w:rsidRPr="004C45DD">
        <w:rPr>
          <w:rFonts w:asciiTheme="majorHAnsi" w:hAnsiTheme="majorHAnsi"/>
          <w:sz w:val="24"/>
          <w:szCs w:val="24"/>
        </w:rPr>
        <w:t>građevinsko</w:t>
      </w:r>
      <w:r w:rsidR="001227CE">
        <w:rPr>
          <w:rFonts w:asciiTheme="majorHAnsi" w:hAnsiTheme="majorHAnsi"/>
          <w:sz w:val="24"/>
          <w:szCs w:val="24"/>
        </w:rPr>
        <w:t xml:space="preserve"> </w:t>
      </w:r>
      <w:r w:rsidR="005427C7" w:rsidRPr="004C45DD">
        <w:rPr>
          <w:rFonts w:asciiTheme="majorHAnsi" w:hAnsiTheme="majorHAnsi"/>
          <w:sz w:val="24"/>
          <w:szCs w:val="24"/>
        </w:rPr>
        <w:t xml:space="preserve">- obrtničkih  </w:t>
      </w:r>
      <w:r w:rsidR="001227CE">
        <w:rPr>
          <w:rFonts w:asciiTheme="majorHAnsi" w:hAnsiTheme="majorHAnsi"/>
          <w:sz w:val="24"/>
          <w:szCs w:val="24"/>
        </w:rPr>
        <w:t xml:space="preserve"> radova  koji se nalazi</w:t>
      </w:r>
      <w:r w:rsidRPr="004C45DD">
        <w:rPr>
          <w:rFonts w:asciiTheme="majorHAnsi" w:hAnsiTheme="majorHAnsi"/>
          <w:sz w:val="24"/>
          <w:szCs w:val="24"/>
        </w:rPr>
        <w:t xml:space="preserve"> u privitku ovog Poziva, koje je potrebno u cijelosti ispuniti i potpisati od strane ovlaštene osobe ponuditelja.</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lastRenderedPageBreak/>
        <w:t>Naručitelj neće prihvatiti ponudu koja ne ispunjava uvjete i zahtjeve vezane uz predmet nabave iz ovog Poziva .</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 xml:space="preserve">1.  Rok za dostavu ponude : </w:t>
      </w:r>
      <w:r w:rsidR="002E66D2" w:rsidRPr="004C45DD">
        <w:rPr>
          <w:rFonts w:asciiTheme="majorHAnsi" w:hAnsiTheme="majorHAnsi"/>
          <w:b/>
          <w:sz w:val="24"/>
          <w:szCs w:val="24"/>
        </w:rPr>
        <w:t>09.03.2021. do 14</w:t>
      </w:r>
      <w:r w:rsidRPr="004C45DD">
        <w:rPr>
          <w:rFonts w:asciiTheme="majorHAnsi" w:hAnsiTheme="majorHAnsi"/>
          <w:b/>
          <w:sz w:val="24"/>
          <w:szCs w:val="24"/>
        </w:rPr>
        <w:t>,00 sati,</w:t>
      </w:r>
      <w:r w:rsidRPr="004C45DD">
        <w:rPr>
          <w:rFonts w:asciiTheme="majorHAnsi" w:hAnsiTheme="majorHAnsi"/>
          <w:sz w:val="24"/>
          <w:szCs w:val="24"/>
        </w:rPr>
        <w:t xml:space="preserve"> bez obzira na način dostave.</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 xml:space="preserve">2. Način dostave ponude : Ponuda se predaje neposredno na urudžbeni zapisnik naručitelja ili dostavlja preporučenom poštanskom pošiljkom na adresu naručitelja, u zatvorenoj omotnici na kojoj mora biti na 1. strani naznačeno: </w:t>
      </w:r>
    </w:p>
    <w:p w:rsidR="00C6668B" w:rsidRPr="004C45DD" w:rsidRDefault="00C6668B" w:rsidP="00C6668B">
      <w:pPr>
        <w:jc w:val="center"/>
        <w:rPr>
          <w:rFonts w:asciiTheme="majorHAnsi" w:hAnsiTheme="majorHAnsi"/>
          <w:b/>
          <w:sz w:val="24"/>
          <w:szCs w:val="24"/>
        </w:rPr>
      </w:pPr>
    </w:p>
    <w:p w:rsidR="00C6668B" w:rsidRPr="004C45DD" w:rsidRDefault="00C6668B" w:rsidP="00C6668B">
      <w:pPr>
        <w:jc w:val="center"/>
        <w:rPr>
          <w:rFonts w:asciiTheme="majorHAnsi" w:hAnsiTheme="majorHAnsi"/>
          <w:b/>
          <w:sz w:val="24"/>
          <w:szCs w:val="24"/>
        </w:rPr>
      </w:pPr>
      <w:r w:rsidRPr="004C45DD">
        <w:rPr>
          <w:rFonts w:asciiTheme="majorHAnsi" w:hAnsiTheme="majorHAnsi"/>
          <w:b/>
          <w:sz w:val="24"/>
          <w:szCs w:val="24"/>
        </w:rPr>
        <w:t xml:space="preserve">OPĆINA VINICA, </w:t>
      </w:r>
      <w:proofErr w:type="spellStart"/>
      <w:r w:rsidRPr="004C45DD">
        <w:rPr>
          <w:rFonts w:asciiTheme="majorHAnsi" w:hAnsiTheme="majorHAnsi"/>
          <w:b/>
          <w:sz w:val="24"/>
          <w:szCs w:val="24"/>
        </w:rPr>
        <w:t>Marčan</w:t>
      </w:r>
      <w:proofErr w:type="spellEnd"/>
      <w:r w:rsidRPr="004C45DD">
        <w:rPr>
          <w:rFonts w:asciiTheme="majorHAnsi" w:hAnsiTheme="majorHAnsi"/>
          <w:b/>
          <w:sz w:val="24"/>
          <w:szCs w:val="24"/>
        </w:rPr>
        <w:t xml:space="preserve">, </w:t>
      </w:r>
      <w:proofErr w:type="spellStart"/>
      <w:r w:rsidRPr="004C45DD">
        <w:rPr>
          <w:rFonts w:asciiTheme="majorHAnsi" w:hAnsiTheme="majorHAnsi"/>
          <w:b/>
          <w:sz w:val="24"/>
          <w:szCs w:val="24"/>
        </w:rPr>
        <w:t>Vinička</w:t>
      </w:r>
      <w:proofErr w:type="spellEnd"/>
      <w:r w:rsidRPr="004C45DD">
        <w:rPr>
          <w:rFonts w:asciiTheme="majorHAnsi" w:hAnsiTheme="majorHAnsi"/>
          <w:b/>
          <w:sz w:val="24"/>
          <w:szCs w:val="24"/>
        </w:rPr>
        <w:t xml:space="preserve"> 5, 42207 VINICA</w:t>
      </w:r>
    </w:p>
    <w:p w:rsidR="00C6668B" w:rsidRPr="004C45DD" w:rsidRDefault="00C6668B" w:rsidP="00C6668B">
      <w:pPr>
        <w:jc w:val="center"/>
        <w:rPr>
          <w:rFonts w:asciiTheme="majorHAnsi" w:hAnsiTheme="majorHAnsi"/>
          <w:b/>
          <w:sz w:val="24"/>
          <w:szCs w:val="24"/>
        </w:rPr>
      </w:pPr>
      <w:r w:rsidRPr="004C45DD">
        <w:rPr>
          <w:rFonts w:asciiTheme="majorHAnsi" w:hAnsiTheme="majorHAnsi"/>
          <w:b/>
          <w:sz w:val="24"/>
          <w:szCs w:val="24"/>
        </w:rPr>
        <w:t xml:space="preserve">PONUDA ZA NABAVU </w:t>
      </w:r>
    </w:p>
    <w:p w:rsidR="00C6668B" w:rsidRPr="004C45DD" w:rsidRDefault="00C6668B" w:rsidP="00C6668B">
      <w:pPr>
        <w:jc w:val="center"/>
        <w:rPr>
          <w:rFonts w:asciiTheme="majorHAnsi" w:hAnsiTheme="majorHAnsi"/>
          <w:b/>
          <w:sz w:val="24"/>
          <w:szCs w:val="24"/>
        </w:rPr>
      </w:pPr>
      <w:r w:rsidRPr="004C45DD">
        <w:rPr>
          <w:rFonts w:asciiTheme="majorHAnsi" w:hAnsiTheme="majorHAnsi"/>
          <w:b/>
          <w:sz w:val="24"/>
          <w:szCs w:val="24"/>
        </w:rPr>
        <w:t>„SANACIJA I REKONSTRUKCIJA KURIJE PATAČIĆ</w:t>
      </w:r>
      <w:r w:rsidR="002E66D2" w:rsidRPr="004C45DD">
        <w:rPr>
          <w:rFonts w:asciiTheme="majorHAnsi" w:hAnsiTheme="majorHAnsi"/>
          <w:b/>
          <w:sz w:val="24"/>
          <w:szCs w:val="24"/>
        </w:rPr>
        <w:t xml:space="preserve"> (Faza </w:t>
      </w:r>
      <w:r w:rsidR="004A6D6E" w:rsidRPr="004C45DD">
        <w:rPr>
          <w:rFonts w:asciiTheme="majorHAnsi" w:hAnsiTheme="majorHAnsi"/>
          <w:b/>
          <w:sz w:val="24"/>
          <w:szCs w:val="24"/>
        </w:rPr>
        <w:t>X</w:t>
      </w:r>
      <w:r w:rsidR="006F2AFA" w:rsidRPr="004C45DD">
        <w:rPr>
          <w:rFonts w:asciiTheme="majorHAnsi" w:hAnsiTheme="majorHAnsi"/>
          <w:b/>
          <w:sz w:val="24"/>
          <w:szCs w:val="24"/>
        </w:rPr>
        <w:t xml:space="preserve">) </w:t>
      </w:r>
      <w:r w:rsidRPr="004C45DD">
        <w:rPr>
          <w:rFonts w:asciiTheme="majorHAnsi" w:hAnsiTheme="majorHAnsi"/>
          <w:b/>
          <w:sz w:val="24"/>
          <w:szCs w:val="24"/>
        </w:rPr>
        <w:t xml:space="preserve">“ </w:t>
      </w:r>
    </w:p>
    <w:p w:rsidR="00C6668B" w:rsidRPr="004C45DD" w:rsidRDefault="00C6668B" w:rsidP="00C6668B">
      <w:pPr>
        <w:jc w:val="center"/>
        <w:rPr>
          <w:rFonts w:asciiTheme="majorHAnsi" w:hAnsiTheme="majorHAnsi"/>
          <w:b/>
          <w:sz w:val="24"/>
          <w:szCs w:val="24"/>
        </w:rPr>
      </w:pPr>
      <w:r w:rsidRPr="004C45DD">
        <w:rPr>
          <w:rFonts w:asciiTheme="majorHAnsi" w:hAnsiTheme="majorHAnsi"/>
          <w:b/>
          <w:sz w:val="24"/>
          <w:szCs w:val="24"/>
        </w:rPr>
        <w:t>N E OTVARAJ</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a na poleđini: naziv i adresa ponuditelja.</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 xml:space="preserve">Ponuda se može dostaviti i u elektronskom obliku na e-mail : </w:t>
      </w:r>
      <w:hyperlink r:id="rId10" w:history="1">
        <w:r w:rsidR="00A74269" w:rsidRPr="004C45DD">
          <w:rPr>
            <w:rStyle w:val="Hiperveza"/>
            <w:rFonts w:asciiTheme="majorHAnsi" w:hAnsiTheme="majorHAnsi"/>
            <w:sz w:val="24"/>
            <w:szCs w:val="24"/>
          </w:rPr>
          <w:t>opcina.vinica@vinica.tcloud.hr</w:t>
        </w:r>
      </w:hyperlink>
      <w:r w:rsidRPr="004C45DD">
        <w:rPr>
          <w:rFonts w:asciiTheme="majorHAnsi" w:hAnsiTheme="majorHAnsi"/>
          <w:sz w:val="24"/>
          <w:szCs w:val="24"/>
        </w:rPr>
        <w:t xml:space="preserve"> </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U slučaju dostave elektronskom poštom, troškovnik,  izjave i dokazi iz točke II.4 moraju biti skenirani.</w:t>
      </w:r>
    </w:p>
    <w:p w:rsidR="00C6668B" w:rsidRPr="004C45DD" w:rsidRDefault="00C6668B" w:rsidP="00C6668B">
      <w:pPr>
        <w:rPr>
          <w:rFonts w:asciiTheme="majorHAnsi" w:hAnsiTheme="majorHAnsi"/>
          <w:sz w:val="24"/>
          <w:szCs w:val="24"/>
        </w:rPr>
      </w:pP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3. Otvaranje ponuda: Otvaranje ponuda provode predstavnici naručitelja i nije javno. Ponuda pristigla nakon  isteka roka za dostavu ponuda  neće se otvarati te će se kao zakašnjela ponuda vratiti ponuditelju koji ju je dostavio.</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Naručitelj će o postupku otvaranja i pregleda ponuda sastaviti zapisnik o otvaranju , pregledu i ocjeni ponuda .</w:t>
      </w:r>
    </w:p>
    <w:p w:rsidR="00C6668B" w:rsidRPr="004C45DD" w:rsidRDefault="00C6668B" w:rsidP="00C6668B">
      <w:pPr>
        <w:rPr>
          <w:rFonts w:asciiTheme="majorHAnsi" w:hAnsiTheme="majorHAnsi"/>
          <w:sz w:val="24"/>
          <w:szCs w:val="24"/>
        </w:rPr>
      </w:pPr>
    </w:p>
    <w:p w:rsidR="00C6668B" w:rsidRPr="004C45DD" w:rsidRDefault="00C6668B" w:rsidP="00C6668B">
      <w:pPr>
        <w:rPr>
          <w:rFonts w:asciiTheme="majorHAnsi" w:hAnsiTheme="majorHAnsi"/>
          <w:b/>
          <w:sz w:val="24"/>
          <w:szCs w:val="24"/>
        </w:rPr>
      </w:pPr>
      <w:r w:rsidRPr="004C45DD">
        <w:rPr>
          <w:rFonts w:asciiTheme="majorHAnsi" w:hAnsiTheme="majorHAnsi"/>
          <w:b/>
          <w:sz w:val="24"/>
          <w:szCs w:val="24"/>
        </w:rPr>
        <w:t xml:space="preserve">V. BITNI UVJETI  ZA IZVRŠENJE UGOVORA  O NABAVI </w:t>
      </w:r>
    </w:p>
    <w:p w:rsidR="00C6668B" w:rsidRPr="004C45DD" w:rsidRDefault="00C6668B" w:rsidP="00C6668B">
      <w:pPr>
        <w:rPr>
          <w:rFonts w:asciiTheme="majorHAnsi" w:hAnsiTheme="majorHAnsi"/>
          <w:b/>
          <w:sz w:val="24"/>
          <w:szCs w:val="24"/>
        </w:rPr>
      </w:pP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Odabrani ponuditelj u obvezi je izvršiti predmet nabave sukladno roku, kvaliteti, uvjetima i cijeni  navedenima  u ponudi ponuditelja te troškovniku.</w:t>
      </w:r>
    </w:p>
    <w:p w:rsidR="002E66D2" w:rsidRPr="004C45DD" w:rsidRDefault="002E66D2" w:rsidP="00C6668B">
      <w:pPr>
        <w:rPr>
          <w:rFonts w:asciiTheme="majorHAnsi" w:hAnsiTheme="majorHAnsi"/>
          <w:b/>
          <w:sz w:val="24"/>
          <w:szCs w:val="24"/>
        </w:rPr>
      </w:pPr>
    </w:p>
    <w:p w:rsidR="002E66D2" w:rsidRPr="004C45DD" w:rsidRDefault="002E66D2" w:rsidP="00C6668B">
      <w:pPr>
        <w:rPr>
          <w:rFonts w:asciiTheme="majorHAnsi" w:hAnsiTheme="majorHAnsi"/>
          <w:b/>
          <w:sz w:val="24"/>
          <w:szCs w:val="24"/>
        </w:rPr>
      </w:pPr>
      <w:r w:rsidRPr="004C45DD">
        <w:rPr>
          <w:rFonts w:asciiTheme="majorHAnsi" w:hAnsiTheme="majorHAnsi"/>
          <w:b/>
          <w:sz w:val="24"/>
          <w:szCs w:val="24"/>
        </w:rPr>
        <w:t>VI. JAMSTVA</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a) Jamstvo za uredno ispunjenje ugovora  dostavlja odabrani ponuditelj prilikom sklapanja ugovora u obliku bjanko zadužnice ovjerene kod javnog bilježnika</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b) Jamstvo za otklanjanje nedostataka u jamstvenom roku u obliku bjanko zadužnice  dostavlja izvoditelj radova prilikom primopredaje izvedenih radova</w:t>
      </w:r>
    </w:p>
    <w:p w:rsidR="00C6668B" w:rsidRPr="004C45DD" w:rsidRDefault="00C6668B" w:rsidP="00C6668B">
      <w:pPr>
        <w:rPr>
          <w:rFonts w:asciiTheme="majorHAnsi" w:hAnsiTheme="majorHAnsi"/>
          <w:sz w:val="24"/>
          <w:szCs w:val="24"/>
        </w:rPr>
      </w:pPr>
    </w:p>
    <w:p w:rsidR="00C6668B" w:rsidRPr="004C45DD" w:rsidRDefault="00C6668B" w:rsidP="00C6668B">
      <w:pPr>
        <w:rPr>
          <w:rFonts w:asciiTheme="majorHAnsi" w:hAnsiTheme="majorHAnsi"/>
          <w:b/>
          <w:sz w:val="24"/>
          <w:szCs w:val="24"/>
        </w:rPr>
      </w:pPr>
      <w:r w:rsidRPr="004C45DD">
        <w:rPr>
          <w:rFonts w:asciiTheme="majorHAnsi" w:hAnsiTheme="majorHAnsi"/>
          <w:b/>
          <w:sz w:val="24"/>
          <w:szCs w:val="24"/>
        </w:rPr>
        <w:t>VI</w:t>
      </w:r>
      <w:r w:rsidR="002E66D2" w:rsidRPr="004C45DD">
        <w:rPr>
          <w:rFonts w:asciiTheme="majorHAnsi" w:hAnsiTheme="majorHAnsi"/>
          <w:b/>
          <w:sz w:val="24"/>
          <w:szCs w:val="24"/>
        </w:rPr>
        <w:t>I</w:t>
      </w:r>
      <w:r w:rsidRPr="004C45DD">
        <w:rPr>
          <w:rFonts w:asciiTheme="majorHAnsi" w:hAnsiTheme="majorHAnsi"/>
          <w:b/>
          <w:sz w:val="24"/>
          <w:szCs w:val="24"/>
        </w:rPr>
        <w:t xml:space="preserve">. OSTALO </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 xml:space="preserve">1. Osoba zadužena za kontakt :  Snježana Kovačić, tel. 042 722 233, e </w:t>
      </w:r>
      <w:r w:rsidR="00F81FD3" w:rsidRPr="004C45DD">
        <w:rPr>
          <w:rFonts w:asciiTheme="majorHAnsi" w:hAnsiTheme="majorHAnsi"/>
          <w:sz w:val="24"/>
          <w:szCs w:val="24"/>
        </w:rPr>
        <w:t xml:space="preserve">mail : </w:t>
      </w:r>
      <w:hyperlink r:id="rId11" w:history="1">
        <w:r w:rsidR="00F81FD3" w:rsidRPr="004C45DD">
          <w:rPr>
            <w:rStyle w:val="Hiperveza"/>
            <w:rFonts w:asciiTheme="majorHAnsi" w:hAnsiTheme="majorHAnsi"/>
            <w:sz w:val="24"/>
            <w:szCs w:val="24"/>
          </w:rPr>
          <w:t>opcina.vinica@vinica.tcloud.hr</w:t>
        </w:r>
      </w:hyperlink>
      <w:r w:rsidR="00F81FD3" w:rsidRPr="004C45DD">
        <w:rPr>
          <w:rFonts w:asciiTheme="majorHAnsi" w:hAnsiTheme="majorHAnsi"/>
          <w:sz w:val="24"/>
          <w:szCs w:val="24"/>
        </w:rPr>
        <w:t xml:space="preserve">, </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2. Obavijest o rezultatima nabave: naručitelj neće prihvatiti ponudu koja ne ispunjava uvjete i zahtjeve vezane uz predmet nabave iz ovog Poziva i zadržava pravo odbiti sve ponude i poništiti postupak ukoliko niti jedna ponuda ne odgovara svrsi nabave ili ako prelazi osigurana sredstva, odnosno u drugim opravdanim slučajevima  prema odluci naručitelja.</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Na osnovu rezultata pregleda i ocjene ponuda  od strane ovlaštenih predstavnika , naručitelj će odabrati najpovoljniju ponudu najkasnije u roku od 30 dana od dana isteka roka za dostavu ponuda. Pisanu obavijest o rezultatima  nabave Naručitelj dostavlja svim ponuditeljima na dokaziv način.</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Protiv odluke o odabiru ili odluke o poništenju nije moguće izjaviti žalbu.</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lastRenderedPageBreak/>
        <w:t>Na ovaj postupak ne primjenjuju se odredbe Zakona o javnoj nabavi. Naručitelj zadržava pravo poništiti ovaj postupak nabave u bilo kojem trenutku odnosno ne odabrati niti jednu ponudu, a sve bez ikakvih obveza ili naknada bilo koje vrste prema Ponuditeljima.</w:t>
      </w:r>
    </w:p>
    <w:p w:rsidR="00C6668B" w:rsidRPr="004C45DD" w:rsidRDefault="00C6668B" w:rsidP="00C6668B">
      <w:pPr>
        <w:rPr>
          <w:rFonts w:asciiTheme="majorHAnsi" w:hAnsiTheme="majorHAnsi"/>
          <w:sz w:val="24"/>
          <w:szCs w:val="24"/>
        </w:rPr>
      </w:pPr>
    </w:p>
    <w:p w:rsidR="00C6668B" w:rsidRPr="004C45DD" w:rsidRDefault="00C6668B" w:rsidP="00C6668B">
      <w:pPr>
        <w:rPr>
          <w:rFonts w:asciiTheme="majorHAnsi" w:hAnsiTheme="majorHAnsi"/>
          <w:sz w:val="24"/>
          <w:szCs w:val="24"/>
        </w:rPr>
      </w:pP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 xml:space="preserve">                                                                                                                   Naručitelj </w:t>
      </w:r>
    </w:p>
    <w:p w:rsidR="00C6668B" w:rsidRPr="004C45DD" w:rsidRDefault="00C6668B" w:rsidP="00C6668B">
      <w:pPr>
        <w:rPr>
          <w:rFonts w:asciiTheme="majorHAnsi" w:hAnsiTheme="majorHAnsi"/>
          <w:sz w:val="24"/>
          <w:szCs w:val="24"/>
        </w:rPr>
      </w:pPr>
      <w:r w:rsidRPr="004C45DD">
        <w:rPr>
          <w:rFonts w:asciiTheme="majorHAnsi" w:hAnsiTheme="majorHAnsi"/>
          <w:sz w:val="24"/>
          <w:szCs w:val="24"/>
        </w:rPr>
        <w:t xml:space="preserve">                                                                                                               Općina Vinica</w:t>
      </w:r>
    </w:p>
    <w:p w:rsidR="00C6668B" w:rsidRPr="004C45DD" w:rsidRDefault="00C6668B" w:rsidP="00C6668B">
      <w:pPr>
        <w:rPr>
          <w:rFonts w:asciiTheme="majorHAnsi" w:hAnsiTheme="majorHAnsi"/>
          <w:sz w:val="24"/>
          <w:szCs w:val="24"/>
        </w:rPr>
      </w:pPr>
    </w:p>
    <w:p w:rsidR="00C6668B" w:rsidRPr="004C45DD" w:rsidRDefault="00C6668B" w:rsidP="00C6668B">
      <w:pPr>
        <w:rPr>
          <w:rFonts w:asciiTheme="majorHAnsi" w:hAnsiTheme="majorHAnsi"/>
          <w:sz w:val="24"/>
          <w:szCs w:val="24"/>
        </w:rPr>
      </w:pP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 xml:space="preserve">Prilozi : </w:t>
      </w:r>
    </w:p>
    <w:p w:rsidR="00C6668B" w:rsidRPr="004C45DD" w:rsidRDefault="00C6668B" w:rsidP="00C6668B">
      <w:pPr>
        <w:jc w:val="both"/>
        <w:rPr>
          <w:rFonts w:asciiTheme="majorHAnsi" w:hAnsiTheme="majorHAnsi"/>
          <w:sz w:val="24"/>
          <w:szCs w:val="24"/>
        </w:rPr>
      </w:pPr>
      <w:r w:rsidRPr="004C45DD">
        <w:rPr>
          <w:rFonts w:asciiTheme="majorHAnsi" w:hAnsiTheme="majorHAnsi"/>
          <w:sz w:val="24"/>
          <w:szCs w:val="24"/>
        </w:rPr>
        <w:t>1. Ponudbeni list (PRILOG I )</w:t>
      </w:r>
    </w:p>
    <w:p w:rsidR="00D31822" w:rsidRDefault="000C6677" w:rsidP="00C6668B">
      <w:pPr>
        <w:jc w:val="both"/>
        <w:rPr>
          <w:rFonts w:asciiTheme="majorHAnsi" w:hAnsiTheme="majorHAnsi"/>
          <w:sz w:val="24"/>
          <w:szCs w:val="24"/>
        </w:rPr>
      </w:pPr>
      <w:r w:rsidRPr="004C45DD">
        <w:rPr>
          <w:rFonts w:asciiTheme="majorHAnsi" w:hAnsiTheme="majorHAnsi"/>
          <w:sz w:val="24"/>
          <w:szCs w:val="24"/>
        </w:rPr>
        <w:t>2</w:t>
      </w:r>
      <w:r w:rsidR="00D31822">
        <w:rPr>
          <w:rFonts w:asciiTheme="majorHAnsi" w:hAnsiTheme="majorHAnsi"/>
          <w:sz w:val="24"/>
          <w:szCs w:val="24"/>
        </w:rPr>
        <w:t>.</w:t>
      </w:r>
      <w:r w:rsidR="00D31822" w:rsidRPr="00D31822">
        <w:rPr>
          <w:rFonts w:asciiTheme="majorHAnsi" w:hAnsiTheme="majorHAnsi"/>
          <w:sz w:val="24"/>
          <w:szCs w:val="24"/>
        </w:rPr>
        <w:t xml:space="preserve"> </w:t>
      </w:r>
      <w:r w:rsidR="00D31822" w:rsidRPr="004C45DD">
        <w:rPr>
          <w:rFonts w:asciiTheme="majorHAnsi" w:hAnsiTheme="majorHAnsi"/>
          <w:sz w:val="24"/>
          <w:szCs w:val="24"/>
        </w:rPr>
        <w:t xml:space="preserve">Troškovnik građevinsko </w:t>
      </w:r>
      <w:r w:rsidR="00D31822">
        <w:rPr>
          <w:rFonts w:asciiTheme="majorHAnsi" w:hAnsiTheme="majorHAnsi"/>
          <w:sz w:val="24"/>
          <w:szCs w:val="24"/>
        </w:rPr>
        <w:t>-  obrtničkih  radova (PRILOG II</w:t>
      </w:r>
      <w:r w:rsidR="00D31822" w:rsidRPr="004C45DD">
        <w:rPr>
          <w:rFonts w:asciiTheme="majorHAnsi" w:hAnsiTheme="majorHAnsi"/>
          <w:sz w:val="24"/>
          <w:szCs w:val="24"/>
        </w:rPr>
        <w:t>)</w:t>
      </w:r>
    </w:p>
    <w:p w:rsidR="00C6668B" w:rsidRPr="004C45DD" w:rsidRDefault="00D31822" w:rsidP="00C6668B">
      <w:pPr>
        <w:jc w:val="both"/>
        <w:rPr>
          <w:rFonts w:asciiTheme="majorHAnsi" w:hAnsiTheme="majorHAnsi"/>
          <w:sz w:val="24"/>
          <w:szCs w:val="24"/>
        </w:rPr>
      </w:pPr>
      <w:r>
        <w:rPr>
          <w:rFonts w:asciiTheme="majorHAnsi" w:hAnsiTheme="majorHAnsi"/>
          <w:sz w:val="24"/>
          <w:szCs w:val="24"/>
        </w:rPr>
        <w:t xml:space="preserve">3. </w:t>
      </w:r>
      <w:r w:rsidR="00C6668B" w:rsidRPr="004C45DD">
        <w:rPr>
          <w:rFonts w:asciiTheme="majorHAnsi" w:hAnsiTheme="majorHAnsi"/>
          <w:sz w:val="24"/>
          <w:szCs w:val="24"/>
        </w:rPr>
        <w:t>Izjava</w:t>
      </w:r>
      <w:r w:rsidR="00F81FD3" w:rsidRPr="004C45DD">
        <w:rPr>
          <w:rFonts w:asciiTheme="majorHAnsi" w:hAnsiTheme="majorHAnsi"/>
          <w:sz w:val="24"/>
          <w:szCs w:val="24"/>
        </w:rPr>
        <w:t xml:space="preserve"> o nekažnjavanju </w:t>
      </w:r>
      <w:r w:rsidR="000C6677" w:rsidRPr="004C45DD">
        <w:rPr>
          <w:rFonts w:asciiTheme="majorHAnsi" w:hAnsiTheme="majorHAnsi"/>
          <w:sz w:val="24"/>
          <w:szCs w:val="24"/>
        </w:rPr>
        <w:t xml:space="preserve"> (PRILOG II</w:t>
      </w:r>
      <w:r>
        <w:rPr>
          <w:rFonts w:asciiTheme="majorHAnsi" w:hAnsiTheme="majorHAnsi"/>
          <w:sz w:val="24"/>
          <w:szCs w:val="24"/>
        </w:rPr>
        <w:t>I</w:t>
      </w:r>
      <w:r w:rsidR="00C6668B" w:rsidRPr="004C45DD">
        <w:rPr>
          <w:rFonts w:asciiTheme="majorHAnsi" w:hAnsiTheme="majorHAnsi"/>
          <w:sz w:val="24"/>
          <w:szCs w:val="24"/>
        </w:rPr>
        <w:t>)</w:t>
      </w:r>
    </w:p>
    <w:p w:rsidR="00C6668B" w:rsidRPr="004C45DD" w:rsidRDefault="000C6677" w:rsidP="00D31822">
      <w:pPr>
        <w:jc w:val="both"/>
        <w:rPr>
          <w:rFonts w:asciiTheme="majorHAnsi" w:hAnsiTheme="majorHAnsi"/>
          <w:sz w:val="24"/>
          <w:szCs w:val="24"/>
        </w:rPr>
      </w:pPr>
      <w:r w:rsidRPr="004C45DD">
        <w:rPr>
          <w:rFonts w:asciiTheme="majorHAnsi" w:hAnsiTheme="majorHAnsi"/>
          <w:sz w:val="24"/>
          <w:szCs w:val="24"/>
        </w:rPr>
        <w:t>3</w:t>
      </w:r>
      <w:r w:rsidR="00F81FD3" w:rsidRPr="004C45DD">
        <w:rPr>
          <w:rFonts w:asciiTheme="majorHAnsi" w:hAnsiTheme="majorHAnsi"/>
          <w:sz w:val="24"/>
          <w:szCs w:val="24"/>
        </w:rPr>
        <w:t>. Izj</w:t>
      </w:r>
      <w:r w:rsidR="007550B5" w:rsidRPr="004C45DD">
        <w:rPr>
          <w:rFonts w:asciiTheme="majorHAnsi" w:hAnsiTheme="majorHAnsi"/>
          <w:sz w:val="24"/>
          <w:szCs w:val="24"/>
        </w:rPr>
        <w:t>ava o d</w:t>
      </w:r>
      <w:r w:rsidR="00D31822">
        <w:rPr>
          <w:rFonts w:asciiTheme="majorHAnsi" w:hAnsiTheme="majorHAnsi"/>
          <w:sz w:val="24"/>
          <w:szCs w:val="24"/>
        </w:rPr>
        <w:t>ostavi jamstva (PRILOG IV</w:t>
      </w:r>
      <w:r w:rsidR="00F81FD3" w:rsidRPr="004C45DD">
        <w:rPr>
          <w:rFonts w:asciiTheme="majorHAnsi" w:hAnsiTheme="majorHAnsi"/>
          <w:sz w:val="24"/>
          <w:szCs w:val="24"/>
        </w:rPr>
        <w:t xml:space="preserve">) </w:t>
      </w:r>
    </w:p>
    <w:p w:rsidR="004A6D6E" w:rsidRPr="004C45DD" w:rsidRDefault="004A6D6E">
      <w:pPr>
        <w:rPr>
          <w:rFonts w:asciiTheme="majorHAnsi" w:hAnsiTheme="majorHAnsi"/>
          <w:sz w:val="24"/>
          <w:szCs w:val="24"/>
        </w:rPr>
      </w:pPr>
    </w:p>
    <w:p w:rsidR="004A6D6E" w:rsidRPr="004C45DD" w:rsidRDefault="004A6D6E">
      <w:pPr>
        <w:rPr>
          <w:rFonts w:asciiTheme="majorHAnsi" w:hAnsiTheme="majorHAnsi"/>
          <w:sz w:val="24"/>
          <w:szCs w:val="24"/>
        </w:rPr>
      </w:pPr>
    </w:p>
    <w:p w:rsidR="004A6D6E" w:rsidRDefault="004A6D6E"/>
    <w:p w:rsidR="004A6D6E" w:rsidRDefault="004A6D6E"/>
    <w:p w:rsidR="004A6D6E" w:rsidRDefault="004A6D6E"/>
    <w:p w:rsidR="004A6D6E" w:rsidRDefault="004A6D6E"/>
    <w:p w:rsidR="004A6D6E" w:rsidRDefault="004A6D6E"/>
    <w:p w:rsidR="004A6D6E" w:rsidRDefault="004A6D6E"/>
    <w:p w:rsidR="004A6D6E" w:rsidRDefault="004A6D6E"/>
    <w:p w:rsidR="004A6D6E" w:rsidRDefault="004A6D6E"/>
    <w:p w:rsidR="004A6D6E" w:rsidRDefault="004A6D6E"/>
    <w:p w:rsidR="004A6D6E" w:rsidRDefault="004A6D6E"/>
    <w:p w:rsidR="004A6D6E" w:rsidRDefault="004A6D6E"/>
    <w:p w:rsidR="00C00111" w:rsidRDefault="00C00111"/>
    <w:p w:rsidR="00C00111" w:rsidRDefault="00C00111"/>
    <w:p w:rsidR="00D31822" w:rsidRDefault="00D31822"/>
    <w:p w:rsidR="00D31822" w:rsidRDefault="00D31822"/>
    <w:p w:rsidR="00D31822" w:rsidRDefault="00D31822"/>
    <w:p w:rsidR="00D31822" w:rsidRDefault="00D31822"/>
    <w:p w:rsidR="00D31822" w:rsidRDefault="00D31822"/>
    <w:p w:rsidR="00D31822" w:rsidRDefault="00D31822"/>
    <w:p w:rsidR="00D31822" w:rsidRDefault="00D31822"/>
    <w:p w:rsidR="00D31822" w:rsidRDefault="00D31822"/>
    <w:p w:rsidR="00D31822" w:rsidRDefault="00D31822"/>
    <w:p w:rsidR="00D31822" w:rsidRDefault="00D31822"/>
    <w:p w:rsidR="00D31822" w:rsidRDefault="00D31822"/>
    <w:p w:rsidR="00D31822" w:rsidRDefault="00D31822"/>
    <w:p w:rsidR="00C00111" w:rsidRDefault="00C00111"/>
    <w:p w:rsidR="00D31822" w:rsidRDefault="00D31822"/>
    <w:p w:rsidR="00D31822" w:rsidRDefault="00D31822"/>
    <w:p w:rsidR="00D31822" w:rsidRDefault="00D31822"/>
    <w:p w:rsidR="00D31822" w:rsidRDefault="00D31822"/>
    <w:p w:rsidR="00D31822" w:rsidRDefault="00D31822"/>
    <w:p w:rsidR="00D31822" w:rsidRDefault="00D31822"/>
    <w:p w:rsidR="00D31822" w:rsidRDefault="00D31822"/>
    <w:p w:rsidR="00D31822" w:rsidRDefault="00D31822"/>
    <w:p w:rsidR="00E65BAC" w:rsidRDefault="00E65BAC"/>
    <w:p w:rsidR="00E65BAC" w:rsidRDefault="00E65BAC"/>
    <w:p w:rsidR="00E65BAC" w:rsidRDefault="00E65BAC"/>
    <w:p w:rsidR="004A6D6E" w:rsidRDefault="004A6D6E"/>
    <w:p w:rsidR="001227CE" w:rsidRDefault="001227CE"/>
    <w:p w:rsidR="001227CE" w:rsidRDefault="001227CE"/>
    <w:p w:rsidR="004A6D6E" w:rsidRDefault="004A6D6E"/>
    <w:p w:rsidR="004A6D6E" w:rsidRPr="0082335C" w:rsidRDefault="004A6D6E" w:rsidP="004A6D6E">
      <w:pPr>
        <w:pStyle w:val="Naslov1"/>
        <w:spacing w:before="0" w:line="240" w:lineRule="auto"/>
      </w:pPr>
      <w:bookmarkStart w:id="1" w:name="_Toc337639483"/>
      <w:r w:rsidRPr="0082335C">
        <w:lastRenderedPageBreak/>
        <w:t>PRILOG I</w:t>
      </w:r>
      <w:r>
        <w:t>. Ponudbeni list</w:t>
      </w:r>
      <w:bookmarkEnd w:id="1"/>
    </w:p>
    <w:p w:rsidR="004A6D6E" w:rsidRPr="0082335C" w:rsidRDefault="004A6D6E" w:rsidP="004A6D6E">
      <w:pPr>
        <w:pStyle w:val="Naslov2"/>
        <w:jc w:val="center"/>
      </w:pPr>
      <w:bookmarkStart w:id="2" w:name="_Toc337639484"/>
      <w:r>
        <w:t xml:space="preserve">Ponudbeni list </w:t>
      </w:r>
      <w:bookmarkEnd w:id="2"/>
    </w:p>
    <w:tbl>
      <w:tblPr>
        <w:tblW w:w="100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3898"/>
        <w:gridCol w:w="5528"/>
      </w:tblGrid>
      <w:tr w:rsidR="004A6D6E" w:rsidTr="006B3883">
        <w:trPr>
          <w:trHeight w:val="1461"/>
        </w:trPr>
        <w:tc>
          <w:tcPr>
            <w:tcW w:w="605" w:type="dxa"/>
            <w:shd w:val="clear" w:color="auto" w:fill="EEECE1" w:themeFill="background2"/>
            <w:vAlign w:val="center"/>
          </w:tcPr>
          <w:p w:rsidR="004A6D6E" w:rsidRPr="00F6767C" w:rsidRDefault="004A6D6E" w:rsidP="006B3883">
            <w:pPr>
              <w:jc w:val="center"/>
              <w:rPr>
                <w:color w:val="000000"/>
              </w:rPr>
            </w:pPr>
            <w:r w:rsidRPr="00F6767C">
              <w:rPr>
                <w:color w:val="000000"/>
              </w:rPr>
              <w:t>1.</w:t>
            </w:r>
          </w:p>
        </w:tc>
        <w:tc>
          <w:tcPr>
            <w:tcW w:w="3898" w:type="dxa"/>
            <w:shd w:val="clear" w:color="auto" w:fill="EEECE1" w:themeFill="background2"/>
            <w:vAlign w:val="center"/>
          </w:tcPr>
          <w:p w:rsidR="004A6D6E" w:rsidRPr="00F6767C" w:rsidRDefault="004A6D6E" w:rsidP="006B3883">
            <w:pPr>
              <w:rPr>
                <w:color w:val="000000"/>
              </w:rPr>
            </w:pPr>
            <w:r w:rsidRPr="00F6767C">
              <w:rPr>
                <w:color w:val="000000"/>
              </w:rPr>
              <w:t>Naziv i sjedište naručitelja:</w:t>
            </w:r>
          </w:p>
        </w:tc>
        <w:tc>
          <w:tcPr>
            <w:tcW w:w="5528" w:type="dxa"/>
            <w:shd w:val="clear" w:color="auto" w:fill="EEECE1" w:themeFill="background2"/>
            <w:vAlign w:val="center"/>
          </w:tcPr>
          <w:p w:rsidR="004A6D6E" w:rsidRPr="00F6767C" w:rsidRDefault="004A6D6E" w:rsidP="006B3883">
            <w:r>
              <w:t>OPĆINA VINICA</w:t>
            </w:r>
          </w:p>
          <w:p w:rsidR="004A6D6E" w:rsidRDefault="004A6D6E" w:rsidP="006B3883">
            <w:proofErr w:type="spellStart"/>
            <w:r>
              <w:t>Marčan</w:t>
            </w:r>
            <w:proofErr w:type="spellEnd"/>
            <w:r>
              <w:t xml:space="preserve">, </w:t>
            </w:r>
            <w:proofErr w:type="spellStart"/>
            <w:r>
              <w:t>Vinička</w:t>
            </w:r>
            <w:proofErr w:type="spellEnd"/>
            <w:r>
              <w:t xml:space="preserve"> 5</w:t>
            </w:r>
          </w:p>
          <w:p w:rsidR="004A6D6E" w:rsidRDefault="004A6D6E" w:rsidP="006B3883">
            <w:r>
              <w:t>OIB: 19913793314</w:t>
            </w:r>
          </w:p>
          <w:p w:rsidR="004A6D6E" w:rsidRPr="00390E02" w:rsidRDefault="004A6D6E" w:rsidP="006B3883"/>
        </w:tc>
      </w:tr>
      <w:tr w:rsidR="004A6D6E" w:rsidTr="006B3883">
        <w:trPr>
          <w:trHeight w:val="448"/>
        </w:trPr>
        <w:tc>
          <w:tcPr>
            <w:tcW w:w="605" w:type="dxa"/>
            <w:shd w:val="clear" w:color="auto" w:fill="EEECE1" w:themeFill="background2"/>
            <w:vAlign w:val="center"/>
          </w:tcPr>
          <w:p w:rsidR="004A6D6E" w:rsidRPr="00F6767C" w:rsidRDefault="004A6D6E" w:rsidP="006B3883">
            <w:pPr>
              <w:jc w:val="center"/>
              <w:rPr>
                <w:color w:val="000000"/>
              </w:rPr>
            </w:pPr>
            <w:r>
              <w:rPr>
                <w:color w:val="000000"/>
              </w:rPr>
              <w:t>2.</w:t>
            </w:r>
          </w:p>
        </w:tc>
        <w:tc>
          <w:tcPr>
            <w:tcW w:w="3898" w:type="dxa"/>
            <w:shd w:val="clear" w:color="auto" w:fill="EEECE1" w:themeFill="background2"/>
            <w:vAlign w:val="center"/>
          </w:tcPr>
          <w:p w:rsidR="004A6D6E" w:rsidRPr="00F6767C" w:rsidRDefault="004A6D6E" w:rsidP="006B3883">
            <w:pPr>
              <w:rPr>
                <w:color w:val="000000"/>
              </w:rPr>
            </w:pPr>
            <w:r>
              <w:rPr>
                <w:color w:val="000000"/>
              </w:rPr>
              <w:t xml:space="preserve">PODACI O PONUDITELJU </w:t>
            </w:r>
          </w:p>
        </w:tc>
        <w:tc>
          <w:tcPr>
            <w:tcW w:w="5528" w:type="dxa"/>
            <w:shd w:val="clear" w:color="auto" w:fill="EEECE1" w:themeFill="background2"/>
            <w:vAlign w:val="center"/>
          </w:tcPr>
          <w:p w:rsidR="004A6D6E" w:rsidRPr="00F6767C" w:rsidRDefault="004A6D6E" w:rsidP="006B3883">
            <w:pPr>
              <w:rPr>
                <w:b/>
                <w:color w:val="000000"/>
              </w:rPr>
            </w:pPr>
            <w:r>
              <w:rPr>
                <w:b/>
                <w:color w:val="000000"/>
              </w:rPr>
              <w:t xml:space="preserve">               </w:t>
            </w:r>
          </w:p>
        </w:tc>
      </w:tr>
      <w:tr w:rsidR="004A6D6E" w:rsidTr="006B3883">
        <w:trPr>
          <w:trHeight w:val="448"/>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color w:val="000000"/>
              </w:rPr>
            </w:pPr>
            <w:r>
              <w:rPr>
                <w:color w:val="000000"/>
              </w:rPr>
              <w:t>Naziv ponuditelja</w:t>
            </w:r>
          </w:p>
        </w:tc>
        <w:tc>
          <w:tcPr>
            <w:tcW w:w="5528" w:type="dxa"/>
            <w:vAlign w:val="center"/>
          </w:tcPr>
          <w:p w:rsidR="004A6D6E" w:rsidRPr="00F6767C" w:rsidRDefault="004A6D6E" w:rsidP="006B3883">
            <w:pPr>
              <w:rPr>
                <w:b/>
                <w:color w:val="000000"/>
              </w:rPr>
            </w:pPr>
          </w:p>
        </w:tc>
      </w:tr>
      <w:tr w:rsidR="004A6D6E" w:rsidTr="006B3883">
        <w:trPr>
          <w:trHeight w:val="448"/>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Adresa ponuditelja</w:t>
            </w:r>
          </w:p>
        </w:tc>
        <w:tc>
          <w:tcPr>
            <w:tcW w:w="5528" w:type="dxa"/>
            <w:vAlign w:val="center"/>
          </w:tcPr>
          <w:p w:rsidR="004A6D6E" w:rsidRPr="00F6767C" w:rsidRDefault="004A6D6E" w:rsidP="006B3883">
            <w:pPr>
              <w:rPr>
                <w:b/>
                <w:color w:val="000000"/>
              </w:rPr>
            </w:pPr>
          </w:p>
        </w:tc>
      </w:tr>
      <w:tr w:rsidR="004A6D6E" w:rsidTr="006B3883">
        <w:trPr>
          <w:trHeight w:val="448"/>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color w:val="000000"/>
              </w:rPr>
            </w:pPr>
            <w:r w:rsidRPr="00F6767C">
              <w:rPr>
                <w:color w:val="000000"/>
              </w:rPr>
              <w:t xml:space="preserve">OIB </w:t>
            </w:r>
          </w:p>
          <w:p w:rsidR="004A6D6E" w:rsidRPr="00F6767C" w:rsidRDefault="004A6D6E" w:rsidP="006B3883">
            <w:pPr>
              <w:rPr>
                <w:b/>
                <w:color w:val="000000"/>
              </w:rPr>
            </w:pPr>
            <w:r w:rsidRPr="00F6767C">
              <w:rPr>
                <w:color w:val="000000"/>
              </w:rPr>
              <w:t>(ili nacionalni identifikacijski broj prema zemlji sjedišta gospodarskog subjekta, ako je primjenjivo)</w:t>
            </w:r>
          </w:p>
        </w:tc>
        <w:tc>
          <w:tcPr>
            <w:tcW w:w="5528" w:type="dxa"/>
            <w:vAlign w:val="center"/>
          </w:tcPr>
          <w:p w:rsidR="004A6D6E" w:rsidRPr="00F6767C" w:rsidRDefault="004A6D6E" w:rsidP="006B3883">
            <w:pPr>
              <w:rPr>
                <w:b/>
                <w:color w:val="000000"/>
              </w:rPr>
            </w:pPr>
          </w:p>
        </w:tc>
      </w:tr>
      <w:tr w:rsidR="004A6D6E" w:rsidTr="006B3883">
        <w:trPr>
          <w:trHeight w:val="407"/>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Broj računa</w:t>
            </w:r>
          </w:p>
        </w:tc>
        <w:tc>
          <w:tcPr>
            <w:tcW w:w="5528" w:type="dxa"/>
            <w:vAlign w:val="center"/>
          </w:tcPr>
          <w:p w:rsidR="004A6D6E" w:rsidRPr="00F6767C" w:rsidRDefault="004A6D6E" w:rsidP="006B3883">
            <w:pPr>
              <w:rPr>
                <w:b/>
                <w:color w:val="000000"/>
              </w:rPr>
            </w:pPr>
          </w:p>
        </w:tc>
      </w:tr>
      <w:tr w:rsidR="004A6D6E" w:rsidTr="006B3883">
        <w:trPr>
          <w:trHeight w:val="448"/>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color w:val="000000"/>
              </w:rPr>
            </w:pPr>
            <w:r w:rsidRPr="00F6767C">
              <w:rPr>
                <w:color w:val="000000"/>
              </w:rPr>
              <w:t>Navod o tome je li ponuditelj u sustavu poreza na dodanu vrijednost</w:t>
            </w:r>
            <w:r>
              <w:rPr>
                <w:color w:val="000000"/>
              </w:rPr>
              <w:t xml:space="preserve"> (zaokružiti) </w:t>
            </w:r>
          </w:p>
        </w:tc>
        <w:tc>
          <w:tcPr>
            <w:tcW w:w="5528" w:type="dxa"/>
            <w:vAlign w:val="center"/>
          </w:tcPr>
          <w:p w:rsidR="004A6D6E" w:rsidRPr="00F6767C" w:rsidRDefault="004A6D6E" w:rsidP="006B3883">
            <w:pPr>
              <w:rPr>
                <w:b/>
                <w:color w:val="000000"/>
              </w:rPr>
            </w:pPr>
            <w:r>
              <w:rPr>
                <w:b/>
                <w:color w:val="000000"/>
              </w:rPr>
              <w:t>DA                                                   NE</w:t>
            </w:r>
          </w:p>
        </w:tc>
      </w:tr>
      <w:tr w:rsidR="004A6D6E" w:rsidTr="006B3883">
        <w:trPr>
          <w:trHeight w:val="353"/>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Adresa za dostavu pošte</w:t>
            </w:r>
          </w:p>
        </w:tc>
        <w:tc>
          <w:tcPr>
            <w:tcW w:w="5528" w:type="dxa"/>
            <w:vAlign w:val="center"/>
          </w:tcPr>
          <w:p w:rsidR="004A6D6E" w:rsidRPr="00F6767C" w:rsidRDefault="004A6D6E" w:rsidP="006B3883">
            <w:pPr>
              <w:rPr>
                <w:b/>
                <w:color w:val="000000"/>
              </w:rPr>
            </w:pPr>
          </w:p>
        </w:tc>
      </w:tr>
      <w:tr w:rsidR="004A6D6E" w:rsidTr="006B3883">
        <w:trPr>
          <w:trHeight w:val="339"/>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Adresa e-pošte</w:t>
            </w:r>
          </w:p>
        </w:tc>
        <w:tc>
          <w:tcPr>
            <w:tcW w:w="5528" w:type="dxa"/>
            <w:vAlign w:val="center"/>
          </w:tcPr>
          <w:p w:rsidR="004A6D6E" w:rsidRPr="00F6767C" w:rsidRDefault="004A6D6E" w:rsidP="006B3883">
            <w:pPr>
              <w:rPr>
                <w:b/>
                <w:color w:val="000000"/>
              </w:rPr>
            </w:pPr>
          </w:p>
        </w:tc>
      </w:tr>
      <w:tr w:rsidR="004A6D6E" w:rsidTr="006B3883">
        <w:trPr>
          <w:trHeight w:val="329"/>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Kontakt osoba ponuditelja</w:t>
            </w:r>
          </w:p>
        </w:tc>
        <w:tc>
          <w:tcPr>
            <w:tcW w:w="5528" w:type="dxa"/>
            <w:vAlign w:val="center"/>
          </w:tcPr>
          <w:p w:rsidR="004A6D6E" w:rsidRPr="00F6767C" w:rsidRDefault="004A6D6E" w:rsidP="006B3883">
            <w:pPr>
              <w:rPr>
                <w:b/>
                <w:color w:val="000000"/>
              </w:rPr>
            </w:pPr>
          </w:p>
        </w:tc>
      </w:tr>
      <w:tr w:rsidR="004A6D6E" w:rsidTr="006B3883">
        <w:trPr>
          <w:trHeight w:val="364"/>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Broj telefona</w:t>
            </w:r>
          </w:p>
        </w:tc>
        <w:tc>
          <w:tcPr>
            <w:tcW w:w="5528" w:type="dxa"/>
            <w:vAlign w:val="center"/>
          </w:tcPr>
          <w:p w:rsidR="004A6D6E" w:rsidRPr="00F6767C" w:rsidRDefault="004A6D6E" w:rsidP="006B3883">
            <w:pPr>
              <w:rPr>
                <w:b/>
                <w:color w:val="000000"/>
              </w:rPr>
            </w:pPr>
          </w:p>
        </w:tc>
      </w:tr>
      <w:tr w:rsidR="004A6D6E" w:rsidTr="006B3883">
        <w:trPr>
          <w:trHeight w:val="412"/>
        </w:trPr>
        <w:tc>
          <w:tcPr>
            <w:tcW w:w="605" w:type="dxa"/>
            <w:tcBorders>
              <w:bottom w:val="single" w:sz="4" w:space="0" w:color="999999"/>
            </w:tcBorders>
            <w:vAlign w:val="center"/>
          </w:tcPr>
          <w:p w:rsidR="004A6D6E" w:rsidRPr="00F6767C" w:rsidRDefault="004A6D6E" w:rsidP="006B3883">
            <w:pPr>
              <w:jc w:val="center"/>
              <w:rPr>
                <w:color w:val="000000"/>
              </w:rPr>
            </w:pPr>
          </w:p>
        </w:tc>
        <w:tc>
          <w:tcPr>
            <w:tcW w:w="3898" w:type="dxa"/>
            <w:tcBorders>
              <w:bottom w:val="single" w:sz="4" w:space="0" w:color="999999"/>
            </w:tcBorders>
            <w:vAlign w:val="center"/>
          </w:tcPr>
          <w:p w:rsidR="004A6D6E" w:rsidRPr="00F6767C" w:rsidRDefault="004A6D6E" w:rsidP="006B3883">
            <w:pPr>
              <w:rPr>
                <w:b/>
                <w:color w:val="000000"/>
              </w:rPr>
            </w:pPr>
            <w:r w:rsidRPr="00F6767C">
              <w:rPr>
                <w:color w:val="000000"/>
              </w:rPr>
              <w:t>Broj telefaksa</w:t>
            </w:r>
          </w:p>
        </w:tc>
        <w:tc>
          <w:tcPr>
            <w:tcW w:w="5528" w:type="dxa"/>
            <w:vAlign w:val="center"/>
          </w:tcPr>
          <w:p w:rsidR="004A6D6E" w:rsidRPr="00F6767C" w:rsidRDefault="004A6D6E" w:rsidP="006B3883">
            <w:pPr>
              <w:rPr>
                <w:b/>
                <w:color w:val="000000"/>
              </w:rPr>
            </w:pPr>
          </w:p>
        </w:tc>
      </w:tr>
      <w:tr w:rsidR="004A6D6E" w:rsidTr="006B3883">
        <w:trPr>
          <w:trHeight w:val="448"/>
        </w:trPr>
        <w:tc>
          <w:tcPr>
            <w:tcW w:w="605" w:type="dxa"/>
            <w:shd w:val="clear" w:color="auto" w:fill="EEECE1" w:themeFill="background2"/>
            <w:vAlign w:val="center"/>
          </w:tcPr>
          <w:p w:rsidR="004A6D6E" w:rsidRPr="00F6767C" w:rsidRDefault="004A6D6E" w:rsidP="006B3883">
            <w:pPr>
              <w:jc w:val="center"/>
              <w:rPr>
                <w:color w:val="000000"/>
              </w:rPr>
            </w:pPr>
            <w:r w:rsidRPr="00F6767C">
              <w:rPr>
                <w:color w:val="000000"/>
              </w:rPr>
              <w:t>3.</w:t>
            </w:r>
          </w:p>
        </w:tc>
        <w:tc>
          <w:tcPr>
            <w:tcW w:w="3898" w:type="dxa"/>
            <w:shd w:val="clear" w:color="auto" w:fill="EEECE1" w:themeFill="background2"/>
            <w:vAlign w:val="center"/>
          </w:tcPr>
          <w:p w:rsidR="004A6D6E" w:rsidRPr="00F6767C" w:rsidRDefault="004A6D6E" w:rsidP="006B3883">
            <w:pPr>
              <w:rPr>
                <w:b/>
                <w:color w:val="000000"/>
              </w:rPr>
            </w:pPr>
            <w:r w:rsidRPr="00F6767C">
              <w:rPr>
                <w:color w:val="000000"/>
              </w:rPr>
              <w:t>P</w:t>
            </w:r>
            <w:r>
              <w:rPr>
                <w:color w:val="000000"/>
              </w:rPr>
              <w:t>REDMET NABAVE</w:t>
            </w:r>
          </w:p>
        </w:tc>
        <w:tc>
          <w:tcPr>
            <w:tcW w:w="5528" w:type="dxa"/>
            <w:shd w:val="clear" w:color="auto" w:fill="EEECE1" w:themeFill="background2"/>
            <w:vAlign w:val="center"/>
          </w:tcPr>
          <w:p w:rsidR="004A6D6E" w:rsidRPr="00EE1085" w:rsidRDefault="004A6D6E" w:rsidP="006B3883">
            <w:pPr>
              <w:rPr>
                <w:color w:val="000000"/>
              </w:rPr>
            </w:pPr>
            <w:r>
              <w:rPr>
                <w:sz w:val="24"/>
                <w:szCs w:val="24"/>
              </w:rPr>
              <w:t xml:space="preserve">SANACIJA I REKONSTRUKCIJA KURIJE </w:t>
            </w:r>
            <w:r w:rsidR="00CC7B72">
              <w:rPr>
                <w:sz w:val="24"/>
                <w:szCs w:val="24"/>
              </w:rPr>
              <w:t xml:space="preserve">PATAČIĆ (Faza </w:t>
            </w:r>
            <w:r>
              <w:rPr>
                <w:sz w:val="24"/>
                <w:szCs w:val="24"/>
              </w:rPr>
              <w:t>X)</w:t>
            </w:r>
          </w:p>
        </w:tc>
      </w:tr>
      <w:tr w:rsidR="004A6D6E" w:rsidTr="006B3883">
        <w:trPr>
          <w:trHeight w:val="576"/>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 xml:space="preserve">Cijena ponude </w:t>
            </w:r>
            <w:r>
              <w:rPr>
                <w:color w:val="000000"/>
              </w:rPr>
              <w:t>bez  PDV-a</w:t>
            </w:r>
          </w:p>
        </w:tc>
        <w:tc>
          <w:tcPr>
            <w:tcW w:w="5528" w:type="dxa"/>
            <w:vAlign w:val="center"/>
          </w:tcPr>
          <w:p w:rsidR="004A6D6E" w:rsidRPr="00F6767C" w:rsidRDefault="004A6D6E" w:rsidP="006B3883">
            <w:pPr>
              <w:rPr>
                <w:b/>
                <w:color w:val="000000"/>
              </w:rPr>
            </w:pPr>
          </w:p>
        </w:tc>
      </w:tr>
      <w:tr w:rsidR="004A6D6E" w:rsidTr="006B3883">
        <w:trPr>
          <w:trHeight w:val="601"/>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Pr>
                <w:color w:val="000000"/>
              </w:rPr>
              <w:t>PDV</w:t>
            </w:r>
          </w:p>
        </w:tc>
        <w:tc>
          <w:tcPr>
            <w:tcW w:w="5528" w:type="dxa"/>
            <w:vAlign w:val="center"/>
          </w:tcPr>
          <w:p w:rsidR="004A6D6E" w:rsidRPr="00F6767C" w:rsidRDefault="004A6D6E" w:rsidP="006B3883">
            <w:pPr>
              <w:rPr>
                <w:b/>
                <w:color w:val="000000"/>
              </w:rPr>
            </w:pPr>
          </w:p>
        </w:tc>
      </w:tr>
      <w:tr w:rsidR="004A6D6E" w:rsidTr="006B3883">
        <w:trPr>
          <w:trHeight w:val="714"/>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Ci</w:t>
            </w:r>
            <w:r>
              <w:rPr>
                <w:color w:val="000000"/>
              </w:rPr>
              <w:t>jena ponude s  PDV-om</w:t>
            </w:r>
          </w:p>
        </w:tc>
        <w:tc>
          <w:tcPr>
            <w:tcW w:w="5528" w:type="dxa"/>
            <w:vAlign w:val="center"/>
          </w:tcPr>
          <w:p w:rsidR="004A6D6E" w:rsidRPr="00F6767C" w:rsidRDefault="004A6D6E" w:rsidP="006B3883">
            <w:pPr>
              <w:rPr>
                <w:b/>
                <w:color w:val="000000"/>
              </w:rPr>
            </w:pPr>
          </w:p>
        </w:tc>
      </w:tr>
      <w:tr w:rsidR="004A6D6E" w:rsidTr="006B3883">
        <w:trPr>
          <w:trHeight w:val="457"/>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color w:val="000000"/>
              </w:rPr>
            </w:pPr>
            <w:r w:rsidRPr="00F6767C">
              <w:rPr>
                <w:color w:val="000000"/>
              </w:rPr>
              <w:t>Rok valjanosti ponude</w:t>
            </w:r>
          </w:p>
        </w:tc>
        <w:tc>
          <w:tcPr>
            <w:tcW w:w="5528" w:type="dxa"/>
            <w:vAlign w:val="center"/>
          </w:tcPr>
          <w:p w:rsidR="004A6D6E" w:rsidRPr="00BD2827" w:rsidRDefault="004A6D6E" w:rsidP="006B3883">
            <w:pPr>
              <w:rPr>
                <w:color w:val="000000"/>
              </w:rPr>
            </w:pPr>
            <w:r>
              <w:rPr>
                <w:color w:val="000000"/>
              </w:rPr>
              <w:t xml:space="preserve"> </w:t>
            </w:r>
          </w:p>
        </w:tc>
      </w:tr>
      <w:tr w:rsidR="004A6D6E" w:rsidTr="006B3883">
        <w:trPr>
          <w:trHeight w:val="440"/>
        </w:trPr>
        <w:tc>
          <w:tcPr>
            <w:tcW w:w="605" w:type="dxa"/>
            <w:vAlign w:val="center"/>
          </w:tcPr>
          <w:p w:rsidR="004A6D6E" w:rsidRPr="00F6767C" w:rsidRDefault="004A6D6E" w:rsidP="006B3883">
            <w:pPr>
              <w:jc w:val="center"/>
              <w:rPr>
                <w:color w:val="000000"/>
              </w:rPr>
            </w:pPr>
          </w:p>
        </w:tc>
        <w:tc>
          <w:tcPr>
            <w:tcW w:w="3898" w:type="dxa"/>
            <w:vAlign w:val="center"/>
          </w:tcPr>
          <w:p w:rsidR="004A6D6E" w:rsidRPr="00F6767C" w:rsidRDefault="004A6D6E" w:rsidP="006B3883">
            <w:pPr>
              <w:rPr>
                <w:b/>
              </w:rPr>
            </w:pPr>
            <w:r>
              <w:t>Rok izvođenja radova/isporuke robe/pružanja usluge</w:t>
            </w:r>
          </w:p>
        </w:tc>
        <w:tc>
          <w:tcPr>
            <w:tcW w:w="5528" w:type="dxa"/>
            <w:vAlign w:val="center"/>
          </w:tcPr>
          <w:p w:rsidR="004A6D6E" w:rsidRPr="00F6767C" w:rsidRDefault="004A6D6E" w:rsidP="006B3883">
            <w:pPr>
              <w:rPr>
                <w:b/>
                <w:color w:val="000000"/>
              </w:rPr>
            </w:pPr>
          </w:p>
        </w:tc>
      </w:tr>
    </w:tbl>
    <w:p w:rsidR="004A6D6E" w:rsidRDefault="004A6D6E" w:rsidP="004A6D6E">
      <w:pPr>
        <w:jc w:val="both"/>
        <w:rPr>
          <w:color w:val="000000"/>
        </w:rPr>
      </w:pPr>
      <w:r>
        <w:rPr>
          <w:color w:val="000000"/>
        </w:rPr>
        <w:t>*</w:t>
      </w:r>
      <w:r w:rsidRPr="00DE3F0A">
        <w:rPr>
          <w:color w:val="000000"/>
        </w:rPr>
        <w:t>Obavezno ispuniti sve stavke</w:t>
      </w:r>
    </w:p>
    <w:p w:rsidR="004A6D6E" w:rsidRDefault="004A6D6E" w:rsidP="004A6D6E">
      <w:pPr>
        <w:jc w:val="both"/>
        <w:rPr>
          <w:color w:val="000000"/>
        </w:rPr>
      </w:pPr>
    </w:p>
    <w:p w:rsidR="004A6D6E" w:rsidRDefault="004A6D6E" w:rsidP="004A6D6E">
      <w:pPr>
        <w:jc w:val="both"/>
        <w:rPr>
          <w:color w:val="000000"/>
        </w:rPr>
      </w:pPr>
    </w:p>
    <w:p w:rsidR="004A6D6E" w:rsidRDefault="00CC7B72" w:rsidP="004A6D6E">
      <w:pPr>
        <w:jc w:val="both"/>
        <w:rPr>
          <w:color w:val="000000"/>
        </w:rPr>
      </w:pPr>
      <w:r>
        <w:rPr>
          <w:color w:val="000000"/>
        </w:rPr>
        <w:t xml:space="preserve">U ____________ dana ______2021. </w:t>
      </w:r>
      <w:r w:rsidR="004A6D6E">
        <w:rPr>
          <w:color w:val="000000"/>
        </w:rPr>
        <w:t>godine</w:t>
      </w:r>
    </w:p>
    <w:p w:rsidR="004A6D6E" w:rsidRPr="00DE3F0A" w:rsidRDefault="004A6D6E" w:rsidP="004A6D6E">
      <w:pPr>
        <w:jc w:val="both"/>
        <w:rPr>
          <w:color w:val="000000"/>
        </w:rPr>
      </w:pPr>
    </w:p>
    <w:p w:rsidR="004A6D6E" w:rsidRDefault="004A6D6E" w:rsidP="004A6D6E">
      <w:pPr>
        <w:rPr>
          <w:b/>
        </w:rPr>
      </w:pPr>
      <w:bookmarkStart w:id="3" w:name="_Toc323802901"/>
      <w:bookmarkStart w:id="4" w:name="_Toc323812669"/>
      <w:bookmarkStart w:id="5" w:name="_Toc323813790"/>
      <w:bookmarkStart w:id="6" w:name="_Toc324147807"/>
      <w:r>
        <w:rPr>
          <w:b/>
        </w:rPr>
        <w:t xml:space="preserve">                           MP                                                                   </w:t>
      </w:r>
      <w:r w:rsidRPr="0082335C">
        <w:rPr>
          <w:b/>
        </w:rPr>
        <w:t>Ponuditelj:</w:t>
      </w:r>
      <w:bookmarkEnd w:id="3"/>
      <w:bookmarkEnd w:id="4"/>
      <w:bookmarkEnd w:id="5"/>
      <w:bookmarkEnd w:id="6"/>
    </w:p>
    <w:p w:rsidR="004A6D6E" w:rsidRDefault="004A6D6E" w:rsidP="004A6D6E">
      <w:pPr>
        <w:rPr>
          <w:b/>
        </w:rPr>
      </w:pPr>
    </w:p>
    <w:p w:rsidR="004A6D6E" w:rsidRDefault="004A6D6E" w:rsidP="004A6D6E">
      <w:pPr>
        <w:rPr>
          <w:b/>
        </w:rPr>
      </w:pPr>
    </w:p>
    <w:p w:rsidR="004A6D6E" w:rsidRDefault="004A6D6E" w:rsidP="004A6D6E">
      <w:pPr>
        <w:rPr>
          <w:b/>
        </w:rPr>
      </w:pPr>
    </w:p>
    <w:p w:rsidR="004A6D6E" w:rsidRPr="0082335C" w:rsidRDefault="004A6D6E" w:rsidP="004A6D6E">
      <w:pPr>
        <w:rPr>
          <w:b/>
        </w:rPr>
      </w:pPr>
    </w:p>
    <w:p w:rsidR="004A6D6E" w:rsidRPr="0082335C" w:rsidRDefault="004A6D6E" w:rsidP="004A6D6E">
      <w:pPr>
        <w:rPr>
          <w:bCs/>
        </w:rPr>
      </w:pPr>
      <w:r>
        <w:rPr>
          <w:bCs/>
        </w:rPr>
        <w:t xml:space="preserve">                                                     </w:t>
      </w:r>
    </w:p>
    <w:p w:rsidR="004A6D6E" w:rsidRDefault="004A6D6E" w:rsidP="004A6D6E">
      <w:pPr>
        <w:pStyle w:val="Bezproreda"/>
      </w:pPr>
      <w:r>
        <w:rPr>
          <w:noProof/>
        </w:rPr>
        <mc:AlternateContent>
          <mc:Choice Requires="wps">
            <w:drawing>
              <wp:anchor distT="0" distB="0" distL="114300" distR="114300" simplePos="0" relativeHeight="251659264" behindDoc="0" locked="0" layoutInCell="1" allowOverlap="1" wp14:anchorId="6CD6966A" wp14:editId="7F55602F">
                <wp:simplePos x="0" y="0"/>
                <wp:positionH relativeFrom="column">
                  <wp:posOffset>304800</wp:posOffset>
                </wp:positionH>
                <wp:positionV relativeFrom="paragraph">
                  <wp:posOffset>23495</wp:posOffset>
                </wp:positionV>
                <wp:extent cx="4458970" cy="0"/>
                <wp:effectExtent l="0" t="0" r="1778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85pt" to="37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Q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"/>
            </w:pict>
          </mc:Fallback>
        </mc:AlternateContent>
      </w:r>
      <w:r>
        <w:t xml:space="preserve">                </w:t>
      </w:r>
      <w:r w:rsidRPr="0082335C">
        <w:tab/>
      </w:r>
      <w:r>
        <w:t xml:space="preserve">       </w:t>
      </w:r>
      <w:r w:rsidRPr="0082335C">
        <w:t>(tiskano upisati ime i prezime ovlaštene osobe ponuditelja)</w:t>
      </w:r>
    </w:p>
    <w:p w:rsidR="004A6D6E" w:rsidRPr="0082335C" w:rsidRDefault="004A6D6E" w:rsidP="004A6D6E">
      <w:pPr>
        <w:pStyle w:val="Bezproreda"/>
      </w:pPr>
    </w:p>
    <w:p w:rsidR="004A6D6E" w:rsidRDefault="004A6D6E" w:rsidP="004A6D6E">
      <w:pPr>
        <w:pStyle w:val="Bezproreda"/>
      </w:pPr>
    </w:p>
    <w:p w:rsidR="004A6D6E" w:rsidRPr="004A6D6E" w:rsidRDefault="004A6D6E" w:rsidP="004A6D6E">
      <w:pPr>
        <w:pageBreakBefore/>
        <w:overflowPunct/>
        <w:textAlignment w:val="auto"/>
        <w:rPr>
          <w:sz w:val="28"/>
          <w:szCs w:val="28"/>
        </w:rPr>
      </w:pPr>
      <w:r w:rsidRPr="004A6D6E">
        <w:rPr>
          <w:b/>
          <w:bCs/>
          <w:iCs/>
          <w:sz w:val="28"/>
          <w:szCs w:val="28"/>
        </w:rPr>
        <w:lastRenderedPageBreak/>
        <w:t>PRILOG  II</w:t>
      </w:r>
      <w:r w:rsidR="00D31822">
        <w:rPr>
          <w:b/>
          <w:bCs/>
          <w:iCs/>
          <w:sz w:val="28"/>
          <w:szCs w:val="28"/>
        </w:rPr>
        <w:t>I</w:t>
      </w:r>
      <w:r w:rsidRPr="004A6D6E">
        <w:rPr>
          <w:b/>
          <w:bCs/>
          <w:iCs/>
          <w:sz w:val="28"/>
          <w:szCs w:val="28"/>
        </w:rPr>
        <w:t xml:space="preserve"> :</w:t>
      </w:r>
      <w:r w:rsidRPr="004A6D6E">
        <w:rPr>
          <w:b/>
          <w:bCs/>
          <w:i/>
          <w:iCs/>
          <w:sz w:val="28"/>
          <w:szCs w:val="28"/>
        </w:rPr>
        <w:t xml:space="preserve">                           Izjava o nekažnjavanju                  </w:t>
      </w:r>
    </w:p>
    <w:p w:rsidR="004A6D6E" w:rsidRPr="004A6D6E" w:rsidRDefault="004A6D6E" w:rsidP="004A6D6E">
      <w:pPr>
        <w:overflowPunct/>
        <w:textAlignment w:val="auto"/>
        <w:rPr>
          <w:sz w:val="24"/>
          <w:szCs w:val="24"/>
        </w:rPr>
      </w:pPr>
    </w:p>
    <w:p w:rsidR="004A6D6E" w:rsidRPr="004A6D6E" w:rsidRDefault="004A6D6E" w:rsidP="004A6D6E">
      <w:pPr>
        <w:overflowPunct/>
        <w:textAlignment w:val="auto"/>
        <w:rPr>
          <w:sz w:val="24"/>
          <w:szCs w:val="24"/>
        </w:rPr>
      </w:pPr>
      <w:r w:rsidRPr="004A6D6E">
        <w:rPr>
          <w:sz w:val="24"/>
          <w:szCs w:val="24"/>
        </w:rPr>
        <w:t>Na temelju članka 251. stavak 1 točka 1. i članka 265. stavka 1. točke 1. i stavka 2. Zakona o javnoj nabavi (Narodne novine, broj 120/2016),  kao osoba ovlaštena za zastupanje gospodarskog subjekta  dajem slijedeću</w:t>
      </w:r>
    </w:p>
    <w:p w:rsidR="004A6D6E" w:rsidRPr="004A6D6E" w:rsidRDefault="004A6D6E" w:rsidP="004A6D6E">
      <w:pPr>
        <w:overflowPunct/>
        <w:textAlignment w:val="auto"/>
        <w:rPr>
          <w:sz w:val="24"/>
          <w:szCs w:val="24"/>
        </w:rPr>
      </w:pPr>
    </w:p>
    <w:p w:rsidR="004A6D6E" w:rsidRPr="004A6D6E" w:rsidRDefault="004A6D6E" w:rsidP="004A6D6E">
      <w:pPr>
        <w:overflowPunct/>
        <w:jc w:val="center"/>
        <w:textAlignment w:val="auto"/>
        <w:rPr>
          <w:sz w:val="24"/>
          <w:szCs w:val="24"/>
        </w:rPr>
      </w:pPr>
      <w:r w:rsidRPr="004A6D6E">
        <w:rPr>
          <w:b/>
          <w:bCs/>
          <w:sz w:val="24"/>
          <w:szCs w:val="24"/>
        </w:rPr>
        <w:t>I Z J A V U</w:t>
      </w:r>
    </w:p>
    <w:p w:rsidR="004A6D6E" w:rsidRPr="004A6D6E" w:rsidRDefault="004A6D6E" w:rsidP="004A6D6E">
      <w:pPr>
        <w:overflowPunct/>
        <w:textAlignment w:val="auto"/>
        <w:rPr>
          <w:sz w:val="24"/>
          <w:szCs w:val="24"/>
        </w:rPr>
      </w:pPr>
    </w:p>
    <w:p w:rsidR="004A6D6E" w:rsidRPr="004A6D6E" w:rsidRDefault="004A6D6E" w:rsidP="004A6D6E">
      <w:pPr>
        <w:overflowPunct/>
        <w:textAlignment w:val="auto"/>
        <w:rPr>
          <w:sz w:val="24"/>
          <w:szCs w:val="24"/>
        </w:rPr>
      </w:pPr>
    </w:p>
    <w:p w:rsidR="004A6D6E" w:rsidRPr="004A6D6E" w:rsidRDefault="004A6D6E" w:rsidP="004A6D6E">
      <w:pPr>
        <w:overflowPunct/>
        <w:textAlignment w:val="auto"/>
        <w:rPr>
          <w:sz w:val="24"/>
          <w:szCs w:val="24"/>
        </w:rPr>
      </w:pPr>
      <w:r w:rsidRPr="004A6D6E">
        <w:rPr>
          <w:sz w:val="24"/>
          <w:szCs w:val="24"/>
        </w:rPr>
        <w:t xml:space="preserve">kojom ja __________________________ iz _______________________________________ </w:t>
      </w:r>
    </w:p>
    <w:p w:rsidR="004A6D6E" w:rsidRPr="004A6D6E" w:rsidRDefault="004A6D6E" w:rsidP="004A6D6E">
      <w:pPr>
        <w:overflowPunct/>
        <w:textAlignment w:val="auto"/>
        <w:rPr>
          <w:sz w:val="24"/>
          <w:szCs w:val="24"/>
        </w:rPr>
      </w:pPr>
      <w:r w:rsidRPr="004A6D6E">
        <w:rPr>
          <w:sz w:val="24"/>
          <w:szCs w:val="24"/>
        </w:rPr>
        <w:t xml:space="preserve">                      (ime i prezime)</w:t>
      </w:r>
      <w:r w:rsidRPr="004A6D6E">
        <w:rPr>
          <w:sz w:val="24"/>
          <w:szCs w:val="24"/>
        </w:rPr>
        <w:tab/>
        <w:t xml:space="preserve">                                                (adresa stanovanja) </w:t>
      </w:r>
    </w:p>
    <w:p w:rsidR="004A6D6E" w:rsidRPr="004A6D6E" w:rsidRDefault="004A6D6E" w:rsidP="004A6D6E">
      <w:pPr>
        <w:overflowPunct/>
        <w:textAlignment w:val="auto"/>
        <w:rPr>
          <w:sz w:val="24"/>
          <w:szCs w:val="24"/>
        </w:rPr>
      </w:pPr>
    </w:p>
    <w:p w:rsidR="004A6D6E" w:rsidRPr="004A6D6E" w:rsidRDefault="004A6D6E" w:rsidP="004A6D6E">
      <w:pPr>
        <w:overflowPunct/>
        <w:textAlignment w:val="auto"/>
        <w:rPr>
          <w:sz w:val="24"/>
          <w:szCs w:val="24"/>
        </w:rPr>
      </w:pPr>
      <w:r w:rsidRPr="004A6D6E">
        <w:rPr>
          <w:sz w:val="24"/>
          <w:szCs w:val="24"/>
        </w:rPr>
        <w:t xml:space="preserve">broj osobne iskaznice _______________ izdane od__________________________________ </w:t>
      </w:r>
    </w:p>
    <w:p w:rsidR="004A6D6E" w:rsidRPr="004A6D6E" w:rsidRDefault="004A6D6E" w:rsidP="004A6D6E">
      <w:pPr>
        <w:overflowPunct/>
        <w:textAlignment w:val="auto"/>
        <w:rPr>
          <w:sz w:val="24"/>
          <w:szCs w:val="24"/>
        </w:rPr>
      </w:pPr>
    </w:p>
    <w:p w:rsidR="004A6D6E" w:rsidRPr="004A6D6E" w:rsidRDefault="004A6D6E" w:rsidP="004A6D6E">
      <w:pPr>
        <w:overflowPunct/>
        <w:textAlignment w:val="auto"/>
        <w:rPr>
          <w:sz w:val="24"/>
          <w:szCs w:val="24"/>
        </w:rPr>
      </w:pPr>
      <w:r w:rsidRPr="004A6D6E">
        <w:rPr>
          <w:sz w:val="24"/>
          <w:szCs w:val="24"/>
        </w:rPr>
        <w:t xml:space="preserve">kao po zakonu ovlaštena osoba za zastupanje pravne osobe gospodarskog subjekta </w:t>
      </w:r>
    </w:p>
    <w:p w:rsidR="004A6D6E" w:rsidRPr="004A6D6E" w:rsidRDefault="004A6D6E" w:rsidP="004A6D6E">
      <w:pPr>
        <w:overflowPunct/>
        <w:textAlignment w:val="auto"/>
        <w:rPr>
          <w:sz w:val="24"/>
          <w:szCs w:val="24"/>
        </w:rPr>
      </w:pPr>
      <w:r w:rsidRPr="004A6D6E">
        <w:rPr>
          <w:sz w:val="24"/>
          <w:szCs w:val="24"/>
        </w:rPr>
        <w:t xml:space="preserve">___________________________________________________________________________ </w:t>
      </w:r>
    </w:p>
    <w:p w:rsidR="004A6D6E" w:rsidRPr="004A6D6E" w:rsidRDefault="004A6D6E" w:rsidP="004A6D6E">
      <w:pPr>
        <w:overflowPunct/>
        <w:textAlignment w:val="auto"/>
        <w:rPr>
          <w:sz w:val="24"/>
          <w:szCs w:val="24"/>
        </w:rPr>
      </w:pPr>
    </w:p>
    <w:p w:rsidR="004A6D6E" w:rsidRPr="004A6D6E" w:rsidRDefault="004A6D6E" w:rsidP="004A6D6E">
      <w:pPr>
        <w:overflowPunct/>
        <w:textAlignment w:val="auto"/>
        <w:rPr>
          <w:sz w:val="24"/>
          <w:szCs w:val="24"/>
        </w:rPr>
      </w:pPr>
      <w:r w:rsidRPr="004A6D6E">
        <w:rPr>
          <w:sz w:val="24"/>
          <w:szCs w:val="24"/>
        </w:rPr>
        <w:t xml:space="preserve">___________________________________________________________________________ </w:t>
      </w:r>
    </w:p>
    <w:p w:rsidR="004A6D6E" w:rsidRPr="004A6D6E" w:rsidRDefault="004A6D6E" w:rsidP="004A6D6E">
      <w:pPr>
        <w:overflowPunct/>
        <w:textAlignment w:val="auto"/>
        <w:rPr>
          <w:sz w:val="24"/>
          <w:szCs w:val="24"/>
        </w:rPr>
      </w:pPr>
      <w:r w:rsidRPr="004A6D6E">
        <w:rPr>
          <w:sz w:val="24"/>
          <w:szCs w:val="24"/>
        </w:rPr>
        <w:t xml:space="preserve">                                   (naziv i adresa gospodarskog subjekta, OIB) </w:t>
      </w:r>
    </w:p>
    <w:p w:rsidR="004A6D6E" w:rsidRPr="004A6D6E" w:rsidRDefault="004A6D6E" w:rsidP="004A6D6E">
      <w:pPr>
        <w:overflowPunct/>
        <w:textAlignment w:val="auto"/>
        <w:rPr>
          <w:sz w:val="24"/>
          <w:szCs w:val="24"/>
        </w:rPr>
      </w:pPr>
    </w:p>
    <w:p w:rsidR="004A6D6E" w:rsidRPr="004A6D6E" w:rsidRDefault="004A6D6E" w:rsidP="004A6D6E">
      <w:pPr>
        <w:overflowPunct/>
        <w:jc w:val="both"/>
        <w:textAlignment w:val="auto"/>
        <w:rPr>
          <w:sz w:val="24"/>
          <w:szCs w:val="24"/>
        </w:rPr>
      </w:pPr>
      <w:r w:rsidRPr="004A6D6E">
        <w:rPr>
          <w:sz w:val="24"/>
          <w:szCs w:val="24"/>
        </w:rPr>
        <w:t xml:space="preserve">pod materijalnom i kaznenom odgovornošću izjavljujem </w:t>
      </w:r>
      <w:r w:rsidRPr="00D31822">
        <w:rPr>
          <w:b/>
          <w:sz w:val="24"/>
          <w:szCs w:val="24"/>
        </w:rPr>
        <w:t>za sebe i za gospodarski subjekt</w:t>
      </w:r>
      <w:r w:rsidRPr="004A6D6E">
        <w:rPr>
          <w:sz w:val="24"/>
          <w:szCs w:val="24"/>
        </w:rPr>
        <w:t xml:space="preserve">,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 </w:t>
      </w:r>
    </w:p>
    <w:p w:rsidR="004A6D6E" w:rsidRPr="004A6D6E" w:rsidRDefault="004A6D6E" w:rsidP="004A6D6E">
      <w:pPr>
        <w:overflowPunct/>
        <w:jc w:val="both"/>
        <w:textAlignment w:val="auto"/>
        <w:rPr>
          <w:sz w:val="24"/>
          <w:szCs w:val="24"/>
        </w:rPr>
      </w:pPr>
    </w:p>
    <w:p w:rsidR="004A6D6E" w:rsidRPr="004A6D6E" w:rsidRDefault="004A6D6E" w:rsidP="004A6D6E">
      <w:pPr>
        <w:overflowPunct/>
        <w:textAlignment w:val="auto"/>
        <w:rPr>
          <w:b/>
          <w:bCs/>
          <w:color w:val="000000"/>
          <w:sz w:val="24"/>
          <w:szCs w:val="24"/>
        </w:rPr>
      </w:pPr>
      <w:r w:rsidRPr="004A6D6E">
        <w:rPr>
          <w:b/>
          <w:bCs/>
          <w:color w:val="000000"/>
          <w:sz w:val="24"/>
          <w:szCs w:val="24"/>
        </w:rPr>
        <w:t>a) sudjelovanje u zločinačkoj organizaciji, na temelju</w:t>
      </w:r>
    </w:p>
    <w:p w:rsidR="004A6D6E" w:rsidRPr="004A6D6E" w:rsidRDefault="004A6D6E" w:rsidP="004A6D6E">
      <w:pPr>
        <w:overflowPunct/>
        <w:jc w:val="both"/>
        <w:textAlignment w:val="auto"/>
        <w:rPr>
          <w:bCs/>
          <w:color w:val="000000"/>
          <w:sz w:val="24"/>
          <w:szCs w:val="24"/>
        </w:rPr>
      </w:pPr>
      <w:r w:rsidRPr="004A6D6E">
        <w:rPr>
          <w:bCs/>
          <w:color w:val="000000"/>
          <w:sz w:val="24"/>
          <w:szCs w:val="24"/>
        </w:rPr>
        <w:t>– članka 328. (zločinačko udruženje) i članka 329. (počinjenje kaznenog djela u sastavu zločinačkog udruženja) Kaznenog zakona</w:t>
      </w:r>
    </w:p>
    <w:p w:rsidR="004A6D6E" w:rsidRPr="004A6D6E" w:rsidRDefault="004A6D6E" w:rsidP="004A6D6E">
      <w:pPr>
        <w:overflowPunct/>
        <w:jc w:val="both"/>
        <w:textAlignment w:val="auto"/>
        <w:rPr>
          <w:bCs/>
          <w:color w:val="000000"/>
          <w:sz w:val="24"/>
          <w:szCs w:val="24"/>
        </w:rPr>
      </w:pPr>
      <w:r w:rsidRPr="004A6D6E">
        <w:rPr>
          <w:bCs/>
          <w:color w:val="000000"/>
          <w:sz w:val="24"/>
          <w:szCs w:val="24"/>
        </w:rPr>
        <w:t>– članka 333. (udruživanje za počinjenje kaznenih djela), iz Kaznenog zakona  (»Narodne novine«, br. 110/97., 27/98., 50/00., 129/00., 51/01., 111/03., 190/03.,  105/04., 84/05., 71/06.,110/07., 152/08., 57/11., 77/11. i 143/12.)</w:t>
      </w:r>
    </w:p>
    <w:p w:rsidR="004A6D6E" w:rsidRPr="004A6D6E" w:rsidRDefault="004A6D6E" w:rsidP="004A6D6E">
      <w:pPr>
        <w:overflowPunct/>
        <w:textAlignment w:val="auto"/>
        <w:rPr>
          <w:b/>
          <w:bCs/>
          <w:color w:val="000000"/>
          <w:sz w:val="24"/>
          <w:szCs w:val="24"/>
        </w:rPr>
      </w:pPr>
      <w:r w:rsidRPr="004A6D6E">
        <w:rPr>
          <w:b/>
          <w:bCs/>
          <w:color w:val="000000"/>
          <w:sz w:val="24"/>
          <w:szCs w:val="24"/>
        </w:rPr>
        <w:t>b) korupciju, na temelju</w:t>
      </w:r>
    </w:p>
    <w:p w:rsidR="004A6D6E" w:rsidRPr="004A6D6E" w:rsidRDefault="004A6D6E" w:rsidP="004A6D6E">
      <w:pPr>
        <w:overflowPunct/>
        <w:jc w:val="both"/>
        <w:textAlignment w:val="auto"/>
        <w:rPr>
          <w:bCs/>
          <w:color w:val="000000"/>
          <w:sz w:val="24"/>
          <w:szCs w:val="24"/>
        </w:rPr>
      </w:pPr>
      <w:r w:rsidRPr="004A6D6E">
        <w:rPr>
          <w:bCs/>
          <w:color w:val="000000"/>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A6D6E" w:rsidRPr="004A6D6E" w:rsidRDefault="004A6D6E" w:rsidP="004A6D6E">
      <w:pPr>
        <w:overflowPunct/>
        <w:jc w:val="both"/>
        <w:textAlignment w:val="auto"/>
        <w:rPr>
          <w:bCs/>
          <w:color w:val="000000"/>
          <w:sz w:val="24"/>
          <w:szCs w:val="24"/>
        </w:rPr>
      </w:pPr>
      <w:r w:rsidRPr="004A6D6E">
        <w:rPr>
          <w:bCs/>
          <w:color w:val="000000"/>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A6D6E" w:rsidRPr="004A6D6E" w:rsidRDefault="004A6D6E" w:rsidP="004A6D6E">
      <w:pPr>
        <w:overflowPunct/>
        <w:textAlignment w:val="auto"/>
        <w:rPr>
          <w:b/>
          <w:bCs/>
          <w:color w:val="000000"/>
          <w:sz w:val="24"/>
          <w:szCs w:val="24"/>
        </w:rPr>
      </w:pPr>
      <w:r w:rsidRPr="004A6D6E">
        <w:rPr>
          <w:b/>
          <w:bCs/>
          <w:color w:val="000000"/>
          <w:sz w:val="24"/>
          <w:szCs w:val="24"/>
        </w:rPr>
        <w:t>c) prijevaru, na temelju</w:t>
      </w:r>
    </w:p>
    <w:p w:rsidR="004A6D6E" w:rsidRPr="004A6D6E" w:rsidRDefault="004A6D6E" w:rsidP="004A6D6E">
      <w:pPr>
        <w:overflowPunct/>
        <w:jc w:val="both"/>
        <w:textAlignment w:val="auto"/>
        <w:rPr>
          <w:bCs/>
          <w:color w:val="000000"/>
          <w:sz w:val="24"/>
          <w:szCs w:val="24"/>
        </w:rPr>
      </w:pPr>
      <w:r w:rsidRPr="004A6D6E">
        <w:rPr>
          <w:bCs/>
          <w:color w:val="000000"/>
          <w:sz w:val="24"/>
          <w:szCs w:val="24"/>
        </w:rPr>
        <w:t>– članka 236. (prijevara), članka 247. (prijevara u gospodarskom poslovanju), članka 256. (utaja poreza ili carine) i članka 258. (subvencijska prijevara) Kaznenog zakona</w:t>
      </w:r>
    </w:p>
    <w:p w:rsidR="004A6D6E" w:rsidRPr="004A6D6E" w:rsidRDefault="004A6D6E" w:rsidP="004A6D6E">
      <w:pPr>
        <w:overflowPunct/>
        <w:jc w:val="both"/>
        <w:textAlignment w:val="auto"/>
        <w:rPr>
          <w:bCs/>
          <w:color w:val="000000"/>
          <w:sz w:val="24"/>
          <w:szCs w:val="24"/>
        </w:rPr>
      </w:pPr>
      <w:r w:rsidRPr="004A6D6E">
        <w:rPr>
          <w:bCs/>
          <w:color w:val="000000"/>
          <w:sz w:val="24"/>
          <w:szCs w:val="24"/>
        </w:rPr>
        <w:t xml:space="preserve">– članka 224. (prijevara), članka 293. (prijevara u gospodarskom poslovanju) i članka 286. (utaja poreza i drugih davanja) iz Kaznenog zakona (»Narodne novine«, br. 110/97., 27/98., </w:t>
      </w:r>
      <w:r w:rsidRPr="004A6D6E">
        <w:rPr>
          <w:bCs/>
          <w:color w:val="000000"/>
          <w:sz w:val="24"/>
          <w:szCs w:val="24"/>
        </w:rPr>
        <w:lastRenderedPageBreak/>
        <w:t>50/00., 129/00., 51/01., 111/03., 190/03., 105/04., 84/05., 71/06., 110/07., 152/08., 57/11., 77/11. i 143/12.)</w:t>
      </w:r>
    </w:p>
    <w:p w:rsidR="004A6D6E" w:rsidRPr="004A6D6E" w:rsidRDefault="004A6D6E" w:rsidP="004A6D6E">
      <w:pPr>
        <w:overflowPunct/>
        <w:textAlignment w:val="auto"/>
        <w:rPr>
          <w:b/>
          <w:bCs/>
          <w:color w:val="000000"/>
          <w:sz w:val="24"/>
          <w:szCs w:val="24"/>
        </w:rPr>
      </w:pPr>
      <w:r w:rsidRPr="004A6D6E">
        <w:rPr>
          <w:b/>
          <w:bCs/>
          <w:color w:val="000000"/>
          <w:sz w:val="24"/>
          <w:szCs w:val="24"/>
        </w:rPr>
        <w:t>d) terorizam ili kaznena djela povezana s terorističkim aktivnostima, na temelju</w:t>
      </w:r>
      <w:r w:rsidR="007C162F">
        <w:rPr>
          <w:b/>
          <w:bCs/>
          <w:color w:val="000000"/>
          <w:sz w:val="24"/>
          <w:szCs w:val="24"/>
        </w:rPr>
        <w:t xml:space="preserve"> </w:t>
      </w:r>
    </w:p>
    <w:p w:rsidR="004A6D6E" w:rsidRPr="004A6D6E" w:rsidRDefault="004A6D6E" w:rsidP="004A6D6E">
      <w:pPr>
        <w:overflowPunct/>
        <w:textAlignment w:val="auto"/>
        <w:rPr>
          <w:bCs/>
          <w:color w:val="000000"/>
          <w:sz w:val="24"/>
          <w:szCs w:val="24"/>
        </w:rPr>
      </w:pPr>
      <w:r w:rsidRPr="004A6D6E">
        <w:rPr>
          <w:bCs/>
          <w:color w:val="000000"/>
          <w:sz w:val="24"/>
          <w:szCs w:val="24"/>
        </w:rPr>
        <w:t>– članka 97. (terorizam), članka 99. (javno poticanje na terorizam), članka 100. (novačenje za terorizam), članka 101. (obuka za terorizam) i članka 102. (terorističko udruženje) Kaznenog zakona</w:t>
      </w:r>
    </w:p>
    <w:p w:rsidR="004A6D6E" w:rsidRPr="004A6D6E" w:rsidRDefault="004A6D6E" w:rsidP="004A6D6E">
      <w:pPr>
        <w:overflowPunct/>
        <w:jc w:val="both"/>
        <w:textAlignment w:val="auto"/>
        <w:rPr>
          <w:bCs/>
          <w:color w:val="000000"/>
          <w:sz w:val="24"/>
          <w:szCs w:val="24"/>
        </w:rPr>
      </w:pPr>
      <w:r w:rsidRPr="004A6D6E">
        <w:rPr>
          <w:bCs/>
          <w:color w:val="000000"/>
          <w:sz w:val="24"/>
          <w:szCs w:val="24"/>
        </w:rPr>
        <w:t>– članka 169. (terorizam), članka 169.a (javno poticanje na terorizam) i članka 169.(novačenje i obuka za terorizam) iz Kaznenog zakona (»Narodne novine«, br. 110/97., 27/98., 50/00., 129/00., 51/01., 111/03., 190/03., 105/04., 84/05., 71/06., 110/07., 152/08., 57/11., 77/11. i 143/12.)</w:t>
      </w:r>
    </w:p>
    <w:p w:rsidR="004A6D6E" w:rsidRPr="004A6D6E" w:rsidRDefault="004A6D6E" w:rsidP="004A6D6E">
      <w:pPr>
        <w:overflowPunct/>
        <w:textAlignment w:val="auto"/>
        <w:rPr>
          <w:b/>
          <w:bCs/>
          <w:color w:val="000000"/>
          <w:sz w:val="24"/>
          <w:szCs w:val="24"/>
        </w:rPr>
      </w:pPr>
      <w:r w:rsidRPr="004A6D6E">
        <w:rPr>
          <w:b/>
          <w:bCs/>
          <w:color w:val="000000"/>
          <w:sz w:val="24"/>
          <w:szCs w:val="24"/>
        </w:rPr>
        <w:t>e) pranje novca ili financiranje terorizma, na temelju</w:t>
      </w:r>
    </w:p>
    <w:p w:rsidR="004A6D6E" w:rsidRPr="004A6D6E" w:rsidRDefault="004A6D6E" w:rsidP="004A6D6E">
      <w:pPr>
        <w:overflowPunct/>
        <w:jc w:val="both"/>
        <w:textAlignment w:val="auto"/>
        <w:rPr>
          <w:bCs/>
          <w:color w:val="000000"/>
          <w:sz w:val="24"/>
          <w:szCs w:val="24"/>
        </w:rPr>
      </w:pPr>
      <w:r w:rsidRPr="004A6D6E">
        <w:rPr>
          <w:bCs/>
          <w:color w:val="000000"/>
          <w:sz w:val="24"/>
          <w:szCs w:val="24"/>
        </w:rPr>
        <w:t>– članka 98. (financiranje terorizma) i članka 265. (pranje novca) Kaznenog zakona</w:t>
      </w:r>
    </w:p>
    <w:p w:rsidR="004A6D6E" w:rsidRPr="004A6D6E" w:rsidRDefault="004A6D6E" w:rsidP="004A6D6E">
      <w:pPr>
        <w:overflowPunct/>
        <w:jc w:val="both"/>
        <w:textAlignment w:val="auto"/>
        <w:rPr>
          <w:bCs/>
          <w:color w:val="000000"/>
          <w:sz w:val="24"/>
          <w:szCs w:val="24"/>
        </w:rPr>
      </w:pPr>
      <w:r w:rsidRPr="004A6D6E">
        <w:rPr>
          <w:bCs/>
          <w:color w:val="000000"/>
          <w:sz w:val="24"/>
          <w:szCs w:val="24"/>
        </w:rPr>
        <w:t>– članka 279. (pranje novca) iz Kaznenog zakona (»Narodne novine«, br. 110/97., 27/98., 50/00., 129/00., 51/01., 111/03., 190/03., 105/04., 84/05., 71/06., 110/07., 152/08., 57/11., 77/11. i 143/12.)</w:t>
      </w:r>
    </w:p>
    <w:p w:rsidR="004A6D6E" w:rsidRPr="004A6D6E" w:rsidRDefault="004A6D6E" w:rsidP="004A6D6E">
      <w:pPr>
        <w:overflowPunct/>
        <w:textAlignment w:val="auto"/>
        <w:rPr>
          <w:b/>
          <w:bCs/>
          <w:color w:val="000000"/>
          <w:sz w:val="24"/>
          <w:szCs w:val="24"/>
        </w:rPr>
      </w:pPr>
      <w:r w:rsidRPr="004A6D6E">
        <w:rPr>
          <w:b/>
          <w:bCs/>
          <w:color w:val="000000"/>
          <w:sz w:val="24"/>
          <w:szCs w:val="24"/>
        </w:rPr>
        <w:t>f) dječji rad ili druge oblike trgovanja ljudima, na temelju</w:t>
      </w:r>
    </w:p>
    <w:p w:rsidR="004A6D6E" w:rsidRPr="004A6D6E" w:rsidRDefault="004A6D6E" w:rsidP="004A6D6E">
      <w:pPr>
        <w:overflowPunct/>
        <w:textAlignment w:val="auto"/>
        <w:rPr>
          <w:bCs/>
          <w:color w:val="000000"/>
          <w:sz w:val="24"/>
          <w:szCs w:val="24"/>
        </w:rPr>
      </w:pPr>
      <w:r w:rsidRPr="004A6D6E">
        <w:rPr>
          <w:bCs/>
          <w:color w:val="000000"/>
          <w:sz w:val="24"/>
          <w:szCs w:val="24"/>
        </w:rPr>
        <w:t>– članka 106. (trgovanje ljudima) Kaznenog zakona</w:t>
      </w:r>
    </w:p>
    <w:p w:rsidR="004A6D6E" w:rsidRPr="004A6D6E" w:rsidRDefault="004A6D6E" w:rsidP="004A6D6E">
      <w:pPr>
        <w:overflowPunct/>
        <w:jc w:val="both"/>
        <w:textAlignment w:val="auto"/>
        <w:rPr>
          <w:bCs/>
          <w:color w:val="000000"/>
          <w:sz w:val="24"/>
          <w:szCs w:val="24"/>
        </w:rPr>
      </w:pPr>
      <w:r w:rsidRPr="004A6D6E">
        <w:rPr>
          <w:bCs/>
          <w:color w:val="000000"/>
          <w:sz w:val="24"/>
          <w:szCs w:val="24"/>
        </w:rPr>
        <w:t xml:space="preserve">– članka 175. (trgovanje ljudima i ropstvo) iz Kaznenog zakona (»Narodne novine«, br. 110/97., 27/98., 50/00., 129/00., 51/01., 111/03., 190/03., 105/04., 84/05., 71/06., </w:t>
      </w:r>
      <w:r w:rsidRPr="004A6D6E">
        <w:rPr>
          <w:bCs/>
          <w:sz w:val="24"/>
          <w:szCs w:val="24"/>
        </w:rPr>
        <w:t>110/07., 152/08., 57/11., 77/11. i 143/12.).</w:t>
      </w:r>
    </w:p>
    <w:p w:rsidR="004A6D6E" w:rsidRPr="004A6D6E" w:rsidRDefault="004A6D6E" w:rsidP="004A6D6E">
      <w:pPr>
        <w:overflowPunct/>
        <w:textAlignment w:val="auto"/>
        <w:rPr>
          <w:sz w:val="24"/>
          <w:szCs w:val="24"/>
        </w:rPr>
      </w:pPr>
    </w:p>
    <w:p w:rsidR="004A6D6E" w:rsidRPr="004A6D6E" w:rsidRDefault="004A6D6E" w:rsidP="004A6D6E">
      <w:pPr>
        <w:overflowPunct/>
        <w:textAlignment w:val="auto"/>
        <w:rPr>
          <w:sz w:val="24"/>
          <w:szCs w:val="24"/>
        </w:rPr>
      </w:pPr>
    </w:p>
    <w:p w:rsidR="004A6D6E" w:rsidRPr="004A6D6E" w:rsidRDefault="004A6D6E" w:rsidP="004A6D6E">
      <w:pPr>
        <w:overflowPunct/>
        <w:textAlignment w:val="auto"/>
        <w:rPr>
          <w:sz w:val="24"/>
          <w:szCs w:val="24"/>
        </w:rPr>
      </w:pPr>
      <w:r w:rsidRPr="004A6D6E">
        <w:rPr>
          <w:sz w:val="24"/>
          <w:szCs w:val="24"/>
        </w:rPr>
        <w:t xml:space="preserve">U ______________, ___________ god, </w:t>
      </w:r>
    </w:p>
    <w:p w:rsidR="004A6D6E" w:rsidRPr="004A6D6E" w:rsidRDefault="004A6D6E" w:rsidP="004A6D6E">
      <w:pPr>
        <w:overflowPunct/>
        <w:textAlignment w:val="auto"/>
        <w:rPr>
          <w:sz w:val="24"/>
          <w:szCs w:val="24"/>
        </w:rPr>
      </w:pPr>
    </w:p>
    <w:p w:rsidR="004A6D6E" w:rsidRPr="004A6D6E" w:rsidRDefault="004A6D6E" w:rsidP="004A6D6E">
      <w:pPr>
        <w:overflowPunct/>
        <w:ind w:left="4320" w:firstLine="720"/>
        <w:textAlignment w:val="auto"/>
        <w:rPr>
          <w:rFonts w:ascii="Arial" w:hAnsi="Arial" w:cs="Arial"/>
          <w:sz w:val="22"/>
          <w:szCs w:val="22"/>
        </w:rPr>
      </w:pPr>
    </w:p>
    <w:p w:rsidR="004A6D6E" w:rsidRPr="004A6D6E" w:rsidRDefault="004A6D6E" w:rsidP="004A6D6E">
      <w:pPr>
        <w:overflowPunct/>
        <w:ind w:left="4320" w:firstLine="720"/>
        <w:textAlignment w:val="auto"/>
        <w:rPr>
          <w:sz w:val="24"/>
          <w:szCs w:val="24"/>
        </w:rPr>
      </w:pPr>
      <w:r w:rsidRPr="004A6D6E">
        <w:rPr>
          <w:sz w:val="24"/>
          <w:szCs w:val="24"/>
        </w:rPr>
        <w:t xml:space="preserve">      ____________________________ </w:t>
      </w:r>
    </w:p>
    <w:p w:rsidR="004A6D6E" w:rsidRPr="004A6D6E" w:rsidRDefault="004A6D6E" w:rsidP="004A6D6E">
      <w:pPr>
        <w:overflowPunct/>
        <w:textAlignment w:val="auto"/>
        <w:rPr>
          <w:sz w:val="24"/>
          <w:szCs w:val="24"/>
        </w:rPr>
      </w:pPr>
      <w:r w:rsidRPr="004A6D6E">
        <w:rPr>
          <w:sz w:val="24"/>
          <w:szCs w:val="24"/>
        </w:rPr>
        <w:t xml:space="preserve">                                                                                       (ime, prezime i potpis  osobe koja ima</w:t>
      </w:r>
    </w:p>
    <w:p w:rsidR="004A6D6E" w:rsidRPr="004A6D6E" w:rsidRDefault="004A6D6E" w:rsidP="004A6D6E">
      <w:pPr>
        <w:overflowPunct/>
        <w:textAlignment w:val="auto"/>
        <w:rPr>
          <w:sz w:val="24"/>
          <w:szCs w:val="24"/>
        </w:rPr>
      </w:pPr>
      <w:r w:rsidRPr="004A6D6E">
        <w:rPr>
          <w:sz w:val="24"/>
          <w:szCs w:val="24"/>
        </w:rPr>
        <w:t xml:space="preserve">                                                                                       ovlasti zastupanja prema sudskom ili </w:t>
      </w:r>
    </w:p>
    <w:p w:rsidR="004A6D6E" w:rsidRPr="004A6D6E" w:rsidRDefault="004A6D6E" w:rsidP="004A6D6E">
      <w:pPr>
        <w:overflowPunct/>
        <w:textAlignment w:val="auto"/>
        <w:rPr>
          <w:sz w:val="24"/>
          <w:szCs w:val="24"/>
        </w:rPr>
      </w:pPr>
      <w:r w:rsidRPr="004A6D6E">
        <w:rPr>
          <w:sz w:val="24"/>
          <w:szCs w:val="24"/>
        </w:rPr>
        <w:t xml:space="preserve">                                                                                       odgovarajućem registru/statutu društva)      </w:t>
      </w:r>
    </w:p>
    <w:p w:rsidR="004A6D6E" w:rsidRPr="004A6D6E" w:rsidRDefault="004A6D6E" w:rsidP="004A6D6E">
      <w:pPr>
        <w:overflowPunct/>
        <w:autoSpaceDE/>
        <w:autoSpaceDN/>
        <w:adjustRightInd/>
        <w:spacing w:after="200" w:line="276" w:lineRule="auto"/>
        <w:textAlignment w:val="auto"/>
        <w:rPr>
          <w:rFonts w:asciiTheme="minorHAnsi" w:eastAsiaTheme="minorHAnsi" w:hAnsiTheme="minorHAnsi" w:cstheme="minorBidi"/>
          <w:sz w:val="22"/>
          <w:szCs w:val="22"/>
          <w:lang w:eastAsia="en-US"/>
        </w:rPr>
      </w:pPr>
    </w:p>
    <w:p w:rsidR="004A6D6E" w:rsidRPr="004A6D6E" w:rsidRDefault="004A6D6E" w:rsidP="004A6D6E">
      <w:pPr>
        <w:overflowPunct/>
        <w:autoSpaceDE/>
        <w:autoSpaceDN/>
        <w:adjustRightInd/>
        <w:spacing w:after="200" w:line="276" w:lineRule="auto"/>
        <w:textAlignment w:val="auto"/>
        <w:rPr>
          <w:rFonts w:asciiTheme="minorHAnsi" w:eastAsiaTheme="minorHAnsi" w:hAnsiTheme="minorHAnsi" w:cstheme="minorBidi"/>
          <w:sz w:val="22"/>
          <w:szCs w:val="22"/>
          <w:lang w:eastAsia="en-US"/>
        </w:rPr>
      </w:pPr>
    </w:p>
    <w:p w:rsidR="004A6D6E" w:rsidRDefault="004A6D6E"/>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Default="00ED6F29"/>
    <w:p w:rsidR="00ED6F29" w:rsidRPr="007550B5" w:rsidRDefault="004270FD" w:rsidP="00ED6F29">
      <w:pPr>
        <w:rPr>
          <w:b/>
          <w:color w:val="000000"/>
          <w:sz w:val="24"/>
          <w:szCs w:val="24"/>
        </w:rPr>
      </w:pPr>
      <w:r>
        <w:rPr>
          <w:b/>
          <w:color w:val="000000"/>
          <w:sz w:val="24"/>
          <w:szCs w:val="24"/>
        </w:rPr>
        <w:t>PRILOG  IV</w:t>
      </w:r>
    </w:p>
    <w:p w:rsidR="00ED6F29" w:rsidRPr="00AF18D4" w:rsidRDefault="00ED6F29" w:rsidP="00ED6F29">
      <w:pPr>
        <w:rPr>
          <w:b/>
          <w:i/>
          <w:color w:val="000000"/>
        </w:rPr>
      </w:pPr>
    </w:p>
    <w:p w:rsidR="00ED6F29" w:rsidRPr="00ED6F29" w:rsidRDefault="00ED6F29" w:rsidP="00ED6F29">
      <w:pPr>
        <w:jc w:val="center"/>
        <w:rPr>
          <w:b/>
          <w:color w:val="000000"/>
          <w:sz w:val="24"/>
          <w:szCs w:val="24"/>
        </w:rPr>
      </w:pPr>
      <w:r w:rsidRPr="00ED6F29">
        <w:rPr>
          <w:b/>
          <w:color w:val="000000"/>
          <w:sz w:val="24"/>
          <w:szCs w:val="24"/>
        </w:rPr>
        <w:t>IZJAVA PONUDITELJA</w:t>
      </w:r>
    </w:p>
    <w:p w:rsidR="00ED6F29" w:rsidRPr="00ED6F29" w:rsidRDefault="00ED6F29" w:rsidP="00ED6F29">
      <w:pPr>
        <w:jc w:val="center"/>
        <w:rPr>
          <w:b/>
          <w:color w:val="000000"/>
          <w:sz w:val="24"/>
          <w:szCs w:val="24"/>
        </w:rPr>
      </w:pPr>
      <w:r w:rsidRPr="00ED6F29">
        <w:rPr>
          <w:b/>
          <w:color w:val="000000"/>
          <w:sz w:val="24"/>
          <w:szCs w:val="24"/>
        </w:rPr>
        <w:t xml:space="preserve">O DOSTAVI JAMSTAVA </w:t>
      </w:r>
    </w:p>
    <w:p w:rsidR="00ED6F29" w:rsidRPr="00ED6F29" w:rsidRDefault="00ED6F29" w:rsidP="00ED6F29">
      <w:pPr>
        <w:jc w:val="center"/>
        <w:rPr>
          <w:b/>
          <w:color w:val="000000"/>
          <w:sz w:val="24"/>
          <w:szCs w:val="24"/>
        </w:rPr>
      </w:pPr>
    </w:p>
    <w:p w:rsidR="00ED6F29" w:rsidRPr="00ED6F29" w:rsidRDefault="00ED6F29" w:rsidP="00ED6F29">
      <w:pPr>
        <w:rPr>
          <w:color w:val="000000"/>
          <w:sz w:val="24"/>
          <w:szCs w:val="24"/>
        </w:rPr>
      </w:pPr>
      <w:r w:rsidRPr="00ED6F29">
        <w:rPr>
          <w:color w:val="000000"/>
          <w:sz w:val="24"/>
          <w:szCs w:val="24"/>
        </w:rPr>
        <w:t>U   postupku  jednostavne  nabave  za  radove</w:t>
      </w:r>
      <w:r w:rsidR="005D766E">
        <w:rPr>
          <w:color w:val="000000"/>
          <w:sz w:val="24"/>
          <w:szCs w:val="24"/>
        </w:rPr>
        <w:t xml:space="preserve">  SANACIJA I REKON</w:t>
      </w:r>
      <w:r w:rsidR="00D31822">
        <w:rPr>
          <w:color w:val="000000"/>
          <w:sz w:val="24"/>
          <w:szCs w:val="24"/>
        </w:rPr>
        <w:t xml:space="preserve">STRUKCIJA KURIJE PATAČIĆ (Faza </w:t>
      </w:r>
      <w:r w:rsidR="005D766E">
        <w:rPr>
          <w:color w:val="000000"/>
          <w:sz w:val="24"/>
          <w:szCs w:val="24"/>
        </w:rPr>
        <w:t xml:space="preserve">X) </w:t>
      </w:r>
      <w:r w:rsidRPr="00ED6F29">
        <w:rPr>
          <w:color w:val="000000"/>
          <w:sz w:val="24"/>
          <w:szCs w:val="24"/>
        </w:rPr>
        <w:t xml:space="preserve">,     </w:t>
      </w:r>
      <w:r w:rsidR="00D31822">
        <w:rPr>
          <w:color w:val="000000"/>
          <w:sz w:val="24"/>
          <w:szCs w:val="24"/>
        </w:rPr>
        <w:t>Evidencijski broj nabave : E 34/21</w:t>
      </w:r>
    </w:p>
    <w:p w:rsidR="00ED6F29" w:rsidRPr="00ED6F29" w:rsidRDefault="00ED6F29" w:rsidP="00ED6F29">
      <w:pPr>
        <w:rPr>
          <w:color w:val="000000"/>
          <w:sz w:val="24"/>
          <w:szCs w:val="24"/>
        </w:rPr>
      </w:pPr>
      <w:r w:rsidRPr="00ED6F29">
        <w:rPr>
          <w:color w:val="000000"/>
          <w:sz w:val="24"/>
          <w:szCs w:val="24"/>
        </w:rPr>
        <w:t>ponuditelj:</w:t>
      </w:r>
    </w:p>
    <w:p w:rsidR="00ED6F29" w:rsidRPr="00ED6F29" w:rsidRDefault="00ED6F29" w:rsidP="00ED6F29">
      <w:pPr>
        <w:rPr>
          <w:color w:val="000000"/>
          <w:sz w:val="24"/>
          <w:szCs w:val="24"/>
        </w:rPr>
      </w:pPr>
      <w:r w:rsidRPr="00ED6F29">
        <w:rPr>
          <w:color w:val="000000"/>
          <w:sz w:val="24"/>
          <w:szCs w:val="24"/>
        </w:rPr>
        <w:t>___________________________________________________________________________</w:t>
      </w:r>
    </w:p>
    <w:p w:rsidR="00ED6F29" w:rsidRDefault="00ED6F29" w:rsidP="00ED6F29">
      <w:pPr>
        <w:jc w:val="center"/>
        <w:rPr>
          <w:color w:val="000000"/>
          <w:sz w:val="24"/>
          <w:szCs w:val="24"/>
        </w:rPr>
      </w:pPr>
      <w:r w:rsidRPr="00ED6F29">
        <w:rPr>
          <w:color w:val="000000"/>
          <w:sz w:val="24"/>
          <w:szCs w:val="24"/>
        </w:rPr>
        <w:t>(naziv i sjedište gospodarskog subjekta, OIB)</w:t>
      </w:r>
    </w:p>
    <w:p w:rsidR="00ED6F29" w:rsidRDefault="00ED6F29" w:rsidP="00ED6F29">
      <w:pPr>
        <w:jc w:val="center"/>
        <w:rPr>
          <w:color w:val="000000"/>
          <w:sz w:val="24"/>
          <w:szCs w:val="24"/>
        </w:rPr>
      </w:pPr>
    </w:p>
    <w:p w:rsidR="00ED6F29" w:rsidRPr="00ED6F29" w:rsidRDefault="00ED6F29" w:rsidP="00ED6F29">
      <w:pPr>
        <w:jc w:val="center"/>
        <w:rPr>
          <w:color w:val="000000"/>
          <w:sz w:val="24"/>
          <w:szCs w:val="24"/>
        </w:rPr>
      </w:pPr>
    </w:p>
    <w:p w:rsidR="00ED6F29" w:rsidRPr="00ED6F29" w:rsidRDefault="00ED6F29" w:rsidP="00ED6F29">
      <w:pPr>
        <w:rPr>
          <w:color w:val="000000"/>
          <w:sz w:val="24"/>
          <w:szCs w:val="24"/>
        </w:rPr>
      </w:pPr>
      <w:r w:rsidRPr="00ED6F29">
        <w:rPr>
          <w:color w:val="000000"/>
          <w:sz w:val="24"/>
          <w:szCs w:val="24"/>
        </w:rPr>
        <w:t>izričito potvrđuje slijedeće:</w:t>
      </w:r>
    </w:p>
    <w:p w:rsidR="00ED6F29" w:rsidRPr="00ED6F29" w:rsidRDefault="00ED6F29" w:rsidP="00ED6F29">
      <w:pPr>
        <w:tabs>
          <w:tab w:val="left" w:pos="0"/>
        </w:tabs>
        <w:spacing w:before="120"/>
        <w:jc w:val="both"/>
        <w:rPr>
          <w:bCs/>
          <w:sz w:val="24"/>
          <w:szCs w:val="24"/>
        </w:rPr>
      </w:pPr>
      <w:r w:rsidRPr="00ED6F29">
        <w:rPr>
          <w:color w:val="000000"/>
          <w:sz w:val="24"/>
          <w:szCs w:val="24"/>
        </w:rPr>
        <w:t>- da će, ukoliko se s njim zaključi ugovor o javnoj nabavi, prilikom potpisivanja ugovora  dostaviti jamstvo za uredno  izvršenje</w:t>
      </w:r>
      <w:r w:rsidRPr="00ED6F29">
        <w:rPr>
          <w:bCs/>
          <w:sz w:val="24"/>
          <w:szCs w:val="24"/>
        </w:rPr>
        <w:t xml:space="preserve"> ugovora -  bjanko zadužnicu ovjerenu kod javnog bilježnika, sukladno propisima o ovrsi</w:t>
      </w:r>
      <w:r w:rsidR="00D31822">
        <w:rPr>
          <w:bCs/>
          <w:sz w:val="24"/>
          <w:szCs w:val="24"/>
        </w:rPr>
        <w:t xml:space="preserve"> na iznos od 3</w:t>
      </w:r>
      <w:r w:rsidRPr="00ED6F29">
        <w:rPr>
          <w:bCs/>
          <w:sz w:val="24"/>
          <w:szCs w:val="24"/>
        </w:rPr>
        <w:t xml:space="preserve">0.000,00 kn,  </w:t>
      </w:r>
    </w:p>
    <w:p w:rsidR="00ED6F29" w:rsidRPr="00ED6F29" w:rsidRDefault="00ED6F29" w:rsidP="00ED6F29">
      <w:pPr>
        <w:tabs>
          <w:tab w:val="left" w:pos="0"/>
        </w:tabs>
        <w:spacing w:before="120"/>
        <w:jc w:val="both"/>
        <w:rPr>
          <w:bCs/>
          <w:sz w:val="24"/>
          <w:szCs w:val="24"/>
        </w:rPr>
      </w:pPr>
    </w:p>
    <w:p w:rsidR="00ED6F29" w:rsidRPr="00ED6F29" w:rsidRDefault="00ED6F29" w:rsidP="00ED6F29">
      <w:pPr>
        <w:tabs>
          <w:tab w:val="left" w:pos="0"/>
        </w:tabs>
        <w:spacing w:before="120"/>
        <w:jc w:val="both"/>
        <w:rPr>
          <w:bCs/>
          <w:color w:val="C00000"/>
          <w:sz w:val="24"/>
          <w:szCs w:val="24"/>
        </w:rPr>
      </w:pPr>
      <w:r w:rsidRPr="00ED6F29">
        <w:rPr>
          <w:bCs/>
          <w:sz w:val="24"/>
          <w:szCs w:val="24"/>
        </w:rPr>
        <w:t>- da će ako s njim bude zaključen ugovor o javnoj nabavi, prije plaćanja iznosa po okončanoj situaciji, dostaviti jamstvo za otklanjanje nedostataka u jamstvenom roku, u oblik</w:t>
      </w:r>
      <w:r>
        <w:rPr>
          <w:bCs/>
          <w:sz w:val="24"/>
          <w:szCs w:val="24"/>
        </w:rPr>
        <w:t>u  bjanko zadužnice ovjerene</w:t>
      </w:r>
      <w:r w:rsidRPr="00ED6F29">
        <w:rPr>
          <w:bCs/>
          <w:sz w:val="24"/>
          <w:szCs w:val="24"/>
        </w:rPr>
        <w:t xml:space="preserve"> kod javnog bilježn</w:t>
      </w:r>
      <w:r>
        <w:rPr>
          <w:bCs/>
          <w:sz w:val="24"/>
          <w:szCs w:val="24"/>
        </w:rPr>
        <w:t>ika,</w:t>
      </w:r>
      <w:r w:rsidRPr="00ED6F29">
        <w:rPr>
          <w:bCs/>
          <w:sz w:val="24"/>
          <w:szCs w:val="24"/>
        </w:rPr>
        <w:t xml:space="preserve"> za kvalitetu izvedenih radova u jamstvenom roku od 2 godine od dana primopredaje radova, na iznos od </w:t>
      </w:r>
      <w:r w:rsidR="00D31822">
        <w:rPr>
          <w:bCs/>
          <w:sz w:val="24"/>
          <w:szCs w:val="24"/>
        </w:rPr>
        <w:t>3</w:t>
      </w:r>
      <w:r w:rsidRPr="00ED6F29">
        <w:rPr>
          <w:bCs/>
          <w:sz w:val="24"/>
          <w:szCs w:val="24"/>
        </w:rPr>
        <w:t>0.000,00 važeću do isteka jamstvenog roka</w:t>
      </w:r>
      <w:r w:rsidR="007550B5">
        <w:rPr>
          <w:bCs/>
          <w:sz w:val="24"/>
          <w:szCs w:val="24"/>
        </w:rPr>
        <w:t>,</w:t>
      </w:r>
      <w:r w:rsidRPr="00ED6F29">
        <w:rPr>
          <w:bCs/>
          <w:sz w:val="24"/>
          <w:szCs w:val="24"/>
        </w:rPr>
        <w:t xml:space="preserve">  </w:t>
      </w:r>
    </w:p>
    <w:p w:rsidR="00ED6F29" w:rsidRPr="00ED6F29" w:rsidRDefault="00ED6F29" w:rsidP="00ED6F29">
      <w:pPr>
        <w:tabs>
          <w:tab w:val="left" w:pos="0"/>
        </w:tabs>
        <w:spacing w:before="120"/>
        <w:jc w:val="both"/>
        <w:rPr>
          <w:bCs/>
          <w:sz w:val="24"/>
          <w:szCs w:val="24"/>
        </w:rPr>
      </w:pPr>
    </w:p>
    <w:p w:rsidR="00ED6F29" w:rsidRPr="00ED6F29" w:rsidRDefault="00ED6F29" w:rsidP="00ED6F29">
      <w:pPr>
        <w:rPr>
          <w:color w:val="000000"/>
          <w:sz w:val="24"/>
          <w:szCs w:val="24"/>
        </w:rPr>
      </w:pPr>
      <w:r w:rsidRPr="00ED6F29">
        <w:rPr>
          <w:color w:val="000000"/>
          <w:sz w:val="24"/>
          <w:szCs w:val="24"/>
        </w:rPr>
        <w:t xml:space="preserve"> </w:t>
      </w:r>
    </w:p>
    <w:p w:rsidR="00ED6F29" w:rsidRPr="00ED6F29" w:rsidRDefault="00ED6F29" w:rsidP="00ED6F29">
      <w:pPr>
        <w:rPr>
          <w:color w:val="000000"/>
          <w:sz w:val="24"/>
          <w:szCs w:val="24"/>
        </w:rPr>
      </w:pPr>
      <w:r w:rsidRPr="00ED6F29">
        <w:rPr>
          <w:color w:val="000000"/>
          <w:sz w:val="24"/>
          <w:szCs w:val="24"/>
        </w:rPr>
        <w:t>a što ponuditelj potvrđuje svojim pečatom i potpisom ovlaštene osobe.</w:t>
      </w:r>
    </w:p>
    <w:p w:rsidR="00ED6F29" w:rsidRPr="00ED6F29" w:rsidRDefault="00ED6F29" w:rsidP="00ED6F29">
      <w:pPr>
        <w:pStyle w:val="Tijeloteksta"/>
        <w:ind w:left="3600" w:firstLine="720"/>
        <w:rPr>
          <w:rFonts w:ascii="Times New Roman" w:hAnsi="Times New Roman"/>
          <w:sz w:val="24"/>
          <w:szCs w:val="24"/>
        </w:rPr>
      </w:pPr>
    </w:p>
    <w:p w:rsidR="00ED6F29" w:rsidRPr="00ED6F29" w:rsidRDefault="00ED6F29" w:rsidP="00ED6F29">
      <w:pPr>
        <w:pStyle w:val="Zaglavlje"/>
        <w:rPr>
          <w:rFonts w:ascii="Times New Roman" w:hAnsi="Times New Roman"/>
          <w:sz w:val="24"/>
          <w:szCs w:val="24"/>
        </w:rPr>
      </w:pPr>
      <w:r w:rsidRPr="00ED6F29">
        <w:rPr>
          <w:rFonts w:ascii="Times New Roman" w:hAnsi="Times New Roman"/>
          <w:sz w:val="24"/>
          <w:szCs w:val="24"/>
        </w:rPr>
        <w:t>U ____________</w:t>
      </w:r>
      <w:r w:rsidR="00D31822">
        <w:rPr>
          <w:rFonts w:ascii="Times New Roman" w:hAnsi="Times New Roman"/>
          <w:sz w:val="24"/>
          <w:szCs w:val="24"/>
        </w:rPr>
        <w:t>__________, _______________ 2021</w:t>
      </w:r>
      <w:r w:rsidRPr="00ED6F29">
        <w:rPr>
          <w:rFonts w:ascii="Times New Roman" w:hAnsi="Times New Roman"/>
          <w:sz w:val="24"/>
          <w:szCs w:val="24"/>
        </w:rPr>
        <w:t>. godine</w:t>
      </w:r>
    </w:p>
    <w:p w:rsidR="00ED6F29" w:rsidRPr="00ED6F29" w:rsidRDefault="00ED6F29" w:rsidP="00ED6F29">
      <w:pPr>
        <w:rPr>
          <w:color w:val="000000"/>
          <w:sz w:val="24"/>
          <w:szCs w:val="24"/>
        </w:rPr>
      </w:pPr>
      <w:r w:rsidRPr="00ED6F29">
        <w:rPr>
          <w:color w:val="000000"/>
          <w:sz w:val="24"/>
          <w:szCs w:val="24"/>
        </w:rPr>
        <w:t xml:space="preserve"> </w:t>
      </w:r>
    </w:p>
    <w:p w:rsidR="00ED6F29" w:rsidRDefault="00ED6F29" w:rsidP="00ED6F29">
      <w:pPr>
        <w:ind w:left="5040" w:firstLine="720"/>
        <w:rPr>
          <w:sz w:val="24"/>
          <w:szCs w:val="24"/>
        </w:rPr>
      </w:pPr>
      <w:r w:rsidRPr="00ED6F29">
        <w:rPr>
          <w:sz w:val="24"/>
          <w:szCs w:val="24"/>
        </w:rPr>
        <w:t xml:space="preserve">         Ponuditelj:</w:t>
      </w:r>
    </w:p>
    <w:p w:rsidR="007550B5" w:rsidRPr="00ED6F29" w:rsidRDefault="007550B5" w:rsidP="00ED6F29">
      <w:pPr>
        <w:ind w:left="5040" w:firstLine="720"/>
        <w:rPr>
          <w:sz w:val="24"/>
          <w:szCs w:val="24"/>
        </w:rPr>
      </w:pPr>
    </w:p>
    <w:p w:rsidR="00ED6F29" w:rsidRPr="00ED6F29" w:rsidRDefault="00ED6F29" w:rsidP="00ED6F29">
      <w:pPr>
        <w:rPr>
          <w:i/>
          <w:sz w:val="24"/>
          <w:szCs w:val="24"/>
        </w:rPr>
      </w:pPr>
    </w:p>
    <w:p w:rsidR="00ED6F29" w:rsidRDefault="00ED6F29" w:rsidP="007550B5">
      <w:pPr>
        <w:rPr>
          <w:i/>
          <w:sz w:val="24"/>
          <w:szCs w:val="24"/>
        </w:rPr>
      </w:pPr>
      <w:r w:rsidRPr="00ED6F29">
        <w:rPr>
          <w:i/>
          <w:sz w:val="24"/>
          <w:szCs w:val="24"/>
        </w:rPr>
        <w:t xml:space="preserve">                              </w:t>
      </w:r>
      <w:r w:rsidR="007550B5">
        <w:rPr>
          <w:i/>
          <w:sz w:val="24"/>
          <w:szCs w:val="24"/>
        </w:rPr>
        <w:t xml:space="preserve">     </w:t>
      </w:r>
      <w:r w:rsidRPr="00ED6F29">
        <w:rPr>
          <w:i/>
          <w:sz w:val="24"/>
          <w:szCs w:val="24"/>
        </w:rPr>
        <w:t xml:space="preserve"> </w:t>
      </w:r>
      <w:r w:rsidR="007550B5" w:rsidRPr="00ED6F29">
        <w:rPr>
          <w:sz w:val="24"/>
          <w:szCs w:val="24"/>
        </w:rPr>
        <w:t xml:space="preserve">  M.P.</w:t>
      </w:r>
      <w:r w:rsidR="007550B5" w:rsidRPr="00ED6F29">
        <w:rPr>
          <w:sz w:val="24"/>
          <w:szCs w:val="24"/>
        </w:rPr>
        <w:tab/>
        <w:t xml:space="preserve">             </w:t>
      </w:r>
      <w:r w:rsidR="007550B5">
        <w:rPr>
          <w:sz w:val="24"/>
          <w:szCs w:val="24"/>
        </w:rPr>
        <w:t xml:space="preserve">                   </w:t>
      </w:r>
      <w:r w:rsidR="007550B5" w:rsidRPr="00ED6F29">
        <w:rPr>
          <w:sz w:val="24"/>
          <w:szCs w:val="24"/>
        </w:rPr>
        <w:t xml:space="preserve"> </w:t>
      </w:r>
      <w:r w:rsidRPr="00ED6F29">
        <w:rPr>
          <w:i/>
          <w:sz w:val="24"/>
          <w:szCs w:val="24"/>
        </w:rPr>
        <w:t>_________________________________</w:t>
      </w:r>
    </w:p>
    <w:p w:rsidR="007550B5" w:rsidRPr="00ED6F29" w:rsidRDefault="007550B5" w:rsidP="007550B5">
      <w:pPr>
        <w:jc w:val="right"/>
        <w:rPr>
          <w:i/>
          <w:sz w:val="24"/>
          <w:szCs w:val="24"/>
        </w:rPr>
      </w:pPr>
    </w:p>
    <w:p w:rsidR="00ED6F29" w:rsidRPr="00ED6F29" w:rsidRDefault="007550B5" w:rsidP="00ED6F29">
      <w:pPr>
        <w:pStyle w:val="Tijeloteksta"/>
        <w:ind w:left="3600"/>
        <w:rPr>
          <w:rFonts w:ascii="Times New Roman" w:hAnsi="Times New Roman"/>
          <w:b/>
          <w:sz w:val="24"/>
          <w:szCs w:val="24"/>
        </w:rPr>
      </w:pPr>
      <w:r>
        <w:rPr>
          <w:rFonts w:ascii="Times New Roman" w:hAnsi="Times New Roman"/>
          <w:sz w:val="24"/>
          <w:szCs w:val="24"/>
        </w:rPr>
        <w:t xml:space="preserve">                   </w:t>
      </w:r>
      <w:r w:rsidR="00ED6F29" w:rsidRPr="00ED6F29">
        <w:rPr>
          <w:rFonts w:ascii="Times New Roman" w:hAnsi="Times New Roman"/>
          <w:sz w:val="24"/>
          <w:szCs w:val="24"/>
        </w:rPr>
        <w:t xml:space="preserve"> (ovlaštena osoba za zastupanje Ponuditelja)</w:t>
      </w:r>
    </w:p>
    <w:p w:rsidR="00ED6F29" w:rsidRPr="00ED6F29" w:rsidRDefault="00ED6F29" w:rsidP="00ED6F29">
      <w:pPr>
        <w:rPr>
          <w:sz w:val="24"/>
          <w:szCs w:val="24"/>
        </w:rPr>
      </w:pPr>
    </w:p>
    <w:p w:rsidR="00ED6F29" w:rsidRDefault="00ED6F29"/>
    <w:sectPr w:rsidR="00ED6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D7E50"/>
    <w:multiLevelType w:val="hybridMultilevel"/>
    <w:tmpl w:val="FBCEC304"/>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8B"/>
    <w:rsid w:val="00060FF4"/>
    <w:rsid w:val="000C2222"/>
    <w:rsid w:val="000C6677"/>
    <w:rsid w:val="001227CE"/>
    <w:rsid w:val="00152716"/>
    <w:rsid w:val="001C2C39"/>
    <w:rsid w:val="002B447A"/>
    <w:rsid w:val="002C30E2"/>
    <w:rsid w:val="002E66D2"/>
    <w:rsid w:val="00323159"/>
    <w:rsid w:val="00330355"/>
    <w:rsid w:val="00371F04"/>
    <w:rsid w:val="00395A73"/>
    <w:rsid w:val="003A4AAA"/>
    <w:rsid w:val="004270FD"/>
    <w:rsid w:val="004A6D6E"/>
    <w:rsid w:val="004C45DD"/>
    <w:rsid w:val="005427C7"/>
    <w:rsid w:val="005D766E"/>
    <w:rsid w:val="006F2AFA"/>
    <w:rsid w:val="00726CC5"/>
    <w:rsid w:val="007550B5"/>
    <w:rsid w:val="007C162F"/>
    <w:rsid w:val="00892526"/>
    <w:rsid w:val="008C69F1"/>
    <w:rsid w:val="0097625F"/>
    <w:rsid w:val="00A74269"/>
    <w:rsid w:val="00AC3C85"/>
    <w:rsid w:val="00BA7A14"/>
    <w:rsid w:val="00BF3E4D"/>
    <w:rsid w:val="00C00111"/>
    <w:rsid w:val="00C6668B"/>
    <w:rsid w:val="00C91C51"/>
    <w:rsid w:val="00CC7B72"/>
    <w:rsid w:val="00D31822"/>
    <w:rsid w:val="00E36A48"/>
    <w:rsid w:val="00E42F29"/>
    <w:rsid w:val="00E5423D"/>
    <w:rsid w:val="00E65BAC"/>
    <w:rsid w:val="00EC5BF9"/>
    <w:rsid w:val="00ED6F29"/>
    <w:rsid w:val="00F81F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uiPriority w:val="9"/>
    <w:qFormat/>
    <w:rsid w:val="004A6D6E"/>
    <w:pPr>
      <w:overflowPunct/>
      <w:autoSpaceDE/>
      <w:autoSpaceDN/>
      <w:adjustRightInd/>
      <w:spacing w:before="480" w:line="276" w:lineRule="auto"/>
      <w:contextualSpacing/>
      <w:textAlignment w:val="auto"/>
      <w:outlineLvl w:val="0"/>
    </w:pPr>
    <w:rPr>
      <w:b/>
      <w:bCs/>
      <w:sz w:val="24"/>
      <w:szCs w:val="28"/>
      <w:lang w:eastAsia="en-US"/>
    </w:rPr>
  </w:style>
  <w:style w:type="paragraph" w:styleId="Naslov2">
    <w:name w:val="heading 2"/>
    <w:basedOn w:val="Normal"/>
    <w:next w:val="Normal"/>
    <w:link w:val="Naslov2Char"/>
    <w:uiPriority w:val="9"/>
    <w:qFormat/>
    <w:rsid w:val="004A6D6E"/>
    <w:pPr>
      <w:overflowPunct/>
      <w:autoSpaceDE/>
      <w:autoSpaceDN/>
      <w:adjustRightInd/>
      <w:spacing w:before="200" w:line="276" w:lineRule="auto"/>
      <w:textAlignment w:val="auto"/>
      <w:outlineLvl w:val="1"/>
    </w:pPr>
    <w:rPr>
      <w:b/>
      <w:bCs/>
      <w:sz w:val="24"/>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C6668B"/>
    <w:rPr>
      <w:color w:val="0000FF" w:themeColor="hyperlink"/>
      <w:u w:val="single"/>
    </w:rPr>
  </w:style>
  <w:style w:type="character" w:customStyle="1" w:styleId="Naslov1Char">
    <w:name w:val="Naslov 1 Char"/>
    <w:basedOn w:val="Zadanifontodlomka"/>
    <w:link w:val="Naslov1"/>
    <w:uiPriority w:val="9"/>
    <w:rsid w:val="004A6D6E"/>
    <w:rPr>
      <w:rFonts w:ascii="Times New Roman" w:eastAsia="Times New Roman" w:hAnsi="Times New Roman" w:cs="Times New Roman"/>
      <w:b/>
      <w:bCs/>
      <w:sz w:val="24"/>
      <w:szCs w:val="28"/>
    </w:rPr>
  </w:style>
  <w:style w:type="character" w:customStyle="1" w:styleId="Naslov2Char">
    <w:name w:val="Naslov 2 Char"/>
    <w:basedOn w:val="Zadanifontodlomka"/>
    <w:link w:val="Naslov2"/>
    <w:uiPriority w:val="9"/>
    <w:rsid w:val="004A6D6E"/>
    <w:rPr>
      <w:rFonts w:ascii="Times New Roman" w:eastAsia="Times New Roman" w:hAnsi="Times New Roman" w:cs="Times New Roman"/>
      <w:b/>
      <w:bCs/>
      <w:sz w:val="24"/>
      <w:szCs w:val="26"/>
    </w:rPr>
  </w:style>
  <w:style w:type="paragraph" w:styleId="Bezproreda">
    <w:name w:val="No Spacing"/>
    <w:uiPriority w:val="1"/>
    <w:qFormat/>
    <w:rsid w:val="004A6D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style>
  <w:style w:type="paragraph" w:styleId="Zaglavlje">
    <w:name w:val="header"/>
    <w:aliases w:val=" Char,Char"/>
    <w:basedOn w:val="Normal"/>
    <w:link w:val="ZaglavljeChar"/>
    <w:unhideWhenUsed/>
    <w:rsid w:val="00ED6F29"/>
    <w:pPr>
      <w:tabs>
        <w:tab w:val="center" w:pos="4536"/>
        <w:tab w:val="right" w:pos="9072"/>
      </w:tabs>
      <w:overflowPunct/>
      <w:autoSpaceDE/>
      <w:autoSpaceDN/>
      <w:adjustRightInd/>
      <w:textAlignment w:val="auto"/>
    </w:pPr>
    <w:rPr>
      <w:rFonts w:ascii="Calibri" w:hAnsi="Calibri"/>
      <w:sz w:val="22"/>
      <w:szCs w:val="22"/>
      <w:lang w:eastAsia="en-US"/>
    </w:rPr>
  </w:style>
  <w:style w:type="character" w:customStyle="1" w:styleId="ZaglavljeChar">
    <w:name w:val="Zaglavlje Char"/>
    <w:aliases w:val=" Char Char,Char Char"/>
    <w:basedOn w:val="Zadanifontodlomka"/>
    <w:link w:val="Zaglavlje"/>
    <w:rsid w:val="00ED6F29"/>
    <w:rPr>
      <w:rFonts w:ascii="Calibri" w:eastAsia="Times New Roman" w:hAnsi="Calibri" w:cs="Times New Roman"/>
    </w:rPr>
  </w:style>
  <w:style w:type="paragraph" w:styleId="Tijeloteksta">
    <w:name w:val="Body Text"/>
    <w:basedOn w:val="Normal"/>
    <w:link w:val="TijelotekstaChar"/>
    <w:semiHidden/>
    <w:unhideWhenUsed/>
    <w:rsid w:val="00ED6F29"/>
    <w:pPr>
      <w:overflowPunct/>
      <w:autoSpaceDE/>
      <w:autoSpaceDN/>
      <w:adjustRightInd/>
      <w:spacing w:after="120" w:line="276" w:lineRule="auto"/>
      <w:textAlignment w:val="auto"/>
    </w:pPr>
    <w:rPr>
      <w:rFonts w:ascii="Calibri" w:hAnsi="Calibri"/>
      <w:sz w:val="22"/>
      <w:szCs w:val="22"/>
      <w:lang w:eastAsia="en-US"/>
    </w:rPr>
  </w:style>
  <w:style w:type="character" w:customStyle="1" w:styleId="TijelotekstaChar">
    <w:name w:val="Tijelo teksta Char"/>
    <w:basedOn w:val="Zadanifontodlomka"/>
    <w:link w:val="Tijeloteksta"/>
    <w:semiHidden/>
    <w:rsid w:val="00ED6F29"/>
    <w:rPr>
      <w:rFonts w:ascii="Calibri" w:eastAsia="Times New Roman" w:hAnsi="Calibri" w:cs="Times New Roman"/>
    </w:rPr>
  </w:style>
  <w:style w:type="paragraph" w:styleId="Odlomakpopisa">
    <w:name w:val="List Paragraph"/>
    <w:basedOn w:val="Normal"/>
    <w:uiPriority w:val="34"/>
    <w:qFormat/>
    <w:rsid w:val="008C69F1"/>
    <w:pPr>
      <w:ind w:left="720"/>
      <w:contextualSpacing/>
    </w:pPr>
  </w:style>
  <w:style w:type="paragraph" w:styleId="Tekstbalonia">
    <w:name w:val="Balloon Text"/>
    <w:basedOn w:val="Normal"/>
    <w:link w:val="TekstbaloniaChar"/>
    <w:uiPriority w:val="99"/>
    <w:semiHidden/>
    <w:unhideWhenUsed/>
    <w:rsid w:val="00E65BAC"/>
    <w:rPr>
      <w:rFonts w:ascii="Tahoma" w:hAnsi="Tahoma" w:cs="Tahoma"/>
      <w:sz w:val="16"/>
      <w:szCs w:val="16"/>
    </w:rPr>
  </w:style>
  <w:style w:type="character" w:customStyle="1" w:styleId="TekstbaloniaChar">
    <w:name w:val="Tekst balončića Char"/>
    <w:basedOn w:val="Zadanifontodlomka"/>
    <w:link w:val="Tekstbalonia"/>
    <w:uiPriority w:val="99"/>
    <w:semiHidden/>
    <w:rsid w:val="00E65BAC"/>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uiPriority w:val="9"/>
    <w:qFormat/>
    <w:rsid w:val="004A6D6E"/>
    <w:pPr>
      <w:overflowPunct/>
      <w:autoSpaceDE/>
      <w:autoSpaceDN/>
      <w:adjustRightInd/>
      <w:spacing w:before="480" w:line="276" w:lineRule="auto"/>
      <w:contextualSpacing/>
      <w:textAlignment w:val="auto"/>
      <w:outlineLvl w:val="0"/>
    </w:pPr>
    <w:rPr>
      <w:b/>
      <w:bCs/>
      <w:sz w:val="24"/>
      <w:szCs w:val="28"/>
      <w:lang w:eastAsia="en-US"/>
    </w:rPr>
  </w:style>
  <w:style w:type="paragraph" w:styleId="Naslov2">
    <w:name w:val="heading 2"/>
    <w:basedOn w:val="Normal"/>
    <w:next w:val="Normal"/>
    <w:link w:val="Naslov2Char"/>
    <w:uiPriority w:val="9"/>
    <w:qFormat/>
    <w:rsid w:val="004A6D6E"/>
    <w:pPr>
      <w:overflowPunct/>
      <w:autoSpaceDE/>
      <w:autoSpaceDN/>
      <w:adjustRightInd/>
      <w:spacing w:before="200" w:line="276" w:lineRule="auto"/>
      <w:textAlignment w:val="auto"/>
      <w:outlineLvl w:val="1"/>
    </w:pPr>
    <w:rPr>
      <w:b/>
      <w:bCs/>
      <w:sz w:val="24"/>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C6668B"/>
    <w:rPr>
      <w:color w:val="0000FF" w:themeColor="hyperlink"/>
      <w:u w:val="single"/>
    </w:rPr>
  </w:style>
  <w:style w:type="character" w:customStyle="1" w:styleId="Naslov1Char">
    <w:name w:val="Naslov 1 Char"/>
    <w:basedOn w:val="Zadanifontodlomka"/>
    <w:link w:val="Naslov1"/>
    <w:uiPriority w:val="9"/>
    <w:rsid w:val="004A6D6E"/>
    <w:rPr>
      <w:rFonts w:ascii="Times New Roman" w:eastAsia="Times New Roman" w:hAnsi="Times New Roman" w:cs="Times New Roman"/>
      <w:b/>
      <w:bCs/>
      <w:sz w:val="24"/>
      <w:szCs w:val="28"/>
    </w:rPr>
  </w:style>
  <w:style w:type="character" w:customStyle="1" w:styleId="Naslov2Char">
    <w:name w:val="Naslov 2 Char"/>
    <w:basedOn w:val="Zadanifontodlomka"/>
    <w:link w:val="Naslov2"/>
    <w:uiPriority w:val="9"/>
    <w:rsid w:val="004A6D6E"/>
    <w:rPr>
      <w:rFonts w:ascii="Times New Roman" w:eastAsia="Times New Roman" w:hAnsi="Times New Roman" w:cs="Times New Roman"/>
      <w:b/>
      <w:bCs/>
      <w:sz w:val="24"/>
      <w:szCs w:val="26"/>
    </w:rPr>
  </w:style>
  <w:style w:type="paragraph" w:styleId="Bezproreda">
    <w:name w:val="No Spacing"/>
    <w:uiPriority w:val="1"/>
    <w:qFormat/>
    <w:rsid w:val="004A6D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style>
  <w:style w:type="paragraph" w:styleId="Zaglavlje">
    <w:name w:val="header"/>
    <w:aliases w:val=" Char,Char"/>
    <w:basedOn w:val="Normal"/>
    <w:link w:val="ZaglavljeChar"/>
    <w:unhideWhenUsed/>
    <w:rsid w:val="00ED6F29"/>
    <w:pPr>
      <w:tabs>
        <w:tab w:val="center" w:pos="4536"/>
        <w:tab w:val="right" w:pos="9072"/>
      </w:tabs>
      <w:overflowPunct/>
      <w:autoSpaceDE/>
      <w:autoSpaceDN/>
      <w:adjustRightInd/>
      <w:textAlignment w:val="auto"/>
    </w:pPr>
    <w:rPr>
      <w:rFonts w:ascii="Calibri" w:hAnsi="Calibri"/>
      <w:sz w:val="22"/>
      <w:szCs w:val="22"/>
      <w:lang w:eastAsia="en-US"/>
    </w:rPr>
  </w:style>
  <w:style w:type="character" w:customStyle="1" w:styleId="ZaglavljeChar">
    <w:name w:val="Zaglavlje Char"/>
    <w:aliases w:val=" Char Char,Char Char"/>
    <w:basedOn w:val="Zadanifontodlomka"/>
    <w:link w:val="Zaglavlje"/>
    <w:rsid w:val="00ED6F29"/>
    <w:rPr>
      <w:rFonts w:ascii="Calibri" w:eastAsia="Times New Roman" w:hAnsi="Calibri" w:cs="Times New Roman"/>
    </w:rPr>
  </w:style>
  <w:style w:type="paragraph" w:styleId="Tijeloteksta">
    <w:name w:val="Body Text"/>
    <w:basedOn w:val="Normal"/>
    <w:link w:val="TijelotekstaChar"/>
    <w:semiHidden/>
    <w:unhideWhenUsed/>
    <w:rsid w:val="00ED6F29"/>
    <w:pPr>
      <w:overflowPunct/>
      <w:autoSpaceDE/>
      <w:autoSpaceDN/>
      <w:adjustRightInd/>
      <w:spacing w:after="120" w:line="276" w:lineRule="auto"/>
      <w:textAlignment w:val="auto"/>
    </w:pPr>
    <w:rPr>
      <w:rFonts w:ascii="Calibri" w:hAnsi="Calibri"/>
      <w:sz w:val="22"/>
      <w:szCs w:val="22"/>
      <w:lang w:eastAsia="en-US"/>
    </w:rPr>
  </w:style>
  <w:style w:type="character" w:customStyle="1" w:styleId="TijelotekstaChar">
    <w:name w:val="Tijelo teksta Char"/>
    <w:basedOn w:val="Zadanifontodlomka"/>
    <w:link w:val="Tijeloteksta"/>
    <w:semiHidden/>
    <w:rsid w:val="00ED6F29"/>
    <w:rPr>
      <w:rFonts w:ascii="Calibri" w:eastAsia="Times New Roman" w:hAnsi="Calibri" w:cs="Times New Roman"/>
    </w:rPr>
  </w:style>
  <w:style w:type="paragraph" w:styleId="Odlomakpopisa">
    <w:name w:val="List Paragraph"/>
    <w:basedOn w:val="Normal"/>
    <w:uiPriority w:val="34"/>
    <w:qFormat/>
    <w:rsid w:val="008C69F1"/>
    <w:pPr>
      <w:ind w:left="720"/>
      <w:contextualSpacing/>
    </w:pPr>
  </w:style>
  <w:style w:type="paragraph" w:styleId="Tekstbalonia">
    <w:name w:val="Balloon Text"/>
    <w:basedOn w:val="Normal"/>
    <w:link w:val="TekstbaloniaChar"/>
    <w:uiPriority w:val="99"/>
    <w:semiHidden/>
    <w:unhideWhenUsed/>
    <w:rsid w:val="00E65BAC"/>
    <w:rPr>
      <w:rFonts w:ascii="Tahoma" w:hAnsi="Tahoma" w:cs="Tahoma"/>
      <w:sz w:val="16"/>
      <w:szCs w:val="16"/>
    </w:rPr>
  </w:style>
  <w:style w:type="character" w:customStyle="1" w:styleId="TekstbaloniaChar">
    <w:name w:val="Tekst balončića Char"/>
    <w:basedOn w:val="Zadanifontodlomka"/>
    <w:link w:val="Tekstbalonia"/>
    <w:uiPriority w:val="99"/>
    <w:semiHidden/>
    <w:rsid w:val="00E65BAC"/>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cina.vinica@vinica.tcloud.hr" TargetMode="External"/><Relationship Id="rId5" Type="http://schemas.openxmlformats.org/officeDocument/2006/relationships/settings" Target="settings.xml"/><Relationship Id="rId10" Type="http://schemas.openxmlformats.org/officeDocument/2006/relationships/hyperlink" Target="mailto:opcina.vinica@vinica.tcloud.hr" TargetMode="External"/><Relationship Id="rId4" Type="http://schemas.microsoft.com/office/2007/relationships/stylesWithEffects" Target="stylesWithEffects.xml"/><Relationship Id="rId9" Type="http://schemas.openxmlformats.org/officeDocument/2006/relationships/hyperlink" Target="mailto:opcina.vinica@vinica.tcloud.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6C77-55B8-46C3-9659-C7C9374F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2331</Words>
  <Characters>13289</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cp:lastPrinted>2021-02-22T11:04:00Z</cp:lastPrinted>
  <dcterms:created xsi:type="dcterms:W3CDTF">2021-02-22T11:43:00Z</dcterms:created>
  <dcterms:modified xsi:type="dcterms:W3CDTF">2021-02-22T11:43:00Z</dcterms:modified>
</cp:coreProperties>
</file>