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6047" w14:textId="77777777" w:rsidR="0091007A" w:rsidRDefault="0091007A" w:rsidP="0091007A">
      <w:pPr>
        <w:spacing w:after="0"/>
        <w:rPr>
          <w:rFonts w:ascii="Arial" w:hAnsi="Arial" w:cs="Arial"/>
          <w:b/>
        </w:rPr>
      </w:pPr>
    </w:p>
    <w:p w14:paraId="5BB37FA6" w14:textId="12811649" w:rsidR="008B733E" w:rsidRPr="008B733E" w:rsidRDefault="008B733E" w:rsidP="008B733E">
      <w:pPr>
        <w:spacing w:before="240" w:after="60" w:line="240" w:lineRule="auto"/>
        <w:ind w:firstLine="708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hr-HR"/>
        </w:rPr>
      </w:pPr>
      <w:r w:rsidRPr="008B733E">
        <w:rPr>
          <w:rFonts w:ascii="Calibri Light" w:eastAsia="Times New Roman" w:hAnsi="Calibri Light" w:cs="Times New Roman"/>
          <w:b/>
          <w:bCs/>
          <w:noProof/>
          <w:kern w:val="28"/>
          <w:lang w:val="en-GB" w:eastAsia="hr-HR"/>
        </w:rPr>
        <w:t xml:space="preserve">    </w:t>
      </w:r>
      <w:r w:rsidRPr="008B733E">
        <w:rPr>
          <w:rFonts w:ascii="Calibri Light" w:eastAsia="Times New Roman" w:hAnsi="Calibri Light" w:cs="Times New Roman"/>
          <w:b/>
          <w:bCs/>
          <w:noProof/>
          <w:kern w:val="28"/>
          <w:lang w:val="en-GB" w:eastAsia="hr-HR"/>
        </w:rPr>
        <w:drawing>
          <wp:inline distT="0" distB="0" distL="0" distR="0" wp14:anchorId="345FD678" wp14:editId="611234D1">
            <wp:extent cx="381000" cy="476250"/>
            <wp:effectExtent l="0" t="0" r="0" b="0"/>
            <wp:docPr id="1256251068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FD24" w14:textId="77777777" w:rsidR="008B733E" w:rsidRPr="008B733E" w:rsidRDefault="008B733E" w:rsidP="008B733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REPUBLIKA HRVATSKA</w:t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5BE00EE4" w14:textId="77777777" w:rsidR="008B733E" w:rsidRPr="008B733E" w:rsidRDefault="008B733E" w:rsidP="008B733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VARAŽDINSKA  ŽUPANIJA                   </w:t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3DA81F3D" w14:textId="77777777" w:rsidR="008B733E" w:rsidRPr="008B733E" w:rsidRDefault="008B733E" w:rsidP="008B733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       OPĆINA VINICA</w:t>
      </w:r>
    </w:p>
    <w:p w14:paraId="75C33BE7" w14:textId="77777777" w:rsidR="008B733E" w:rsidRPr="008B733E" w:rsidRDefault="008B733E" w:rsidP="008B733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    OPĆINSKO VIJEĆE</w:t>
      </w:r>
    </w:p>
    <w:p w14:paraId="5DDDF777" w14:textId="58E1E71A" w:rsidR="008B733E" w:rsidRPr="008B733E" w:rsidRDefault="008B733E" w:rsidP="008B73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024-04/23-01/</w:t>
      </w:r>
      <w:r w:rsidR="00816BF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24</w:t>
      </w:r>
    </w:p>
    <w:p w14:paraId="276B7576" w14:textId="77777777" w:rsidR="008B733E" w:rsidRPr="008B733E" w:rsidRDefault="008B733E" w:rsidP="008B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2186-11-23-1</w:t>
      </w:r>
    </w:p>
    <w:p w14:paraId="6085F28D" w14:textId="2D816C31" w:rsidR="008B733E" w:rsidRPr="008B733E" w:rsidRDefault="008B733E" w:rsidP="008B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Vinica,  </w:t>
      </w:r>
      <w:r w:rsidR="00816B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21. </w:t>
      </w: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lipanj 2023.</w:t>
      </w:r>
    </w:p>
    <w:p w14:paraId="12770524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F79E41" w14:textId="77777777" w:rsidR="008B733E" w:rsidRDefault="008B733E" w:rsidP="008B733E">
      <w:pPr>
        <w:rPr>
          <w:rFonts w:ascii="Arial" w:eastAsia="ArialMT" w:hAnsi="Arial" w:cs="Arial"/>
          <w:lang w:val="en-US"/>
        </w:rPr>
      </w:pPr>
    </w:p>
    <w:p w14:paraId="55910AB1" w14:textId="3FAB96B2" w:rsidR="008B733E" w:rsidRPr="008B733E" w:rsidRDefault="00AF1818" w:rsidP="00AD5189">
      <w:pPr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Temeljem</w:t>
      </w:r>
      <w:proofErr w:type="spellEnd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članka</w:t>
      </w:r>
      <w:proofErr w:type="spellEnd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41. </w:t>
      </w: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stavka</w:t>
      </w:r>
      <w:proofErr w:type="spellEnd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Zakona</w:t>
      </w:r>
      <w:proofErr w:type="spellEnd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predškolskom</w:t>
      </w:r>
      <w:proofErr w:type="spellEnd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odgoju</w:t>
      </w:r>
      <w:proofErr w:type="spellEnd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i</w:t>
      </w:r>
      <w:proofErr w:type="spellEnd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obrazovanju</w:t>
      </w:r>
      <w:proofErr w:type="spellEnd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(“</w:t>
      </w: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Nar</w:t>
      </w:r>
      <w:r w:rsidR="000308E9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odne</w:t>
      </w:r>
      <w:proofErr w:type="spellEnd"/>
      <w:r w:rsidR="000308E9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novine” br. 10/97, 107/07,</w:t>
      </w:r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94/13</w:t>
      </w:r>
      <w:r w:rsidR="00D3108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,</w:t>
      </w:r>
      <w:r w:rsidR="000308E9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98/19</w:t>
      </w:r>
      <w:r w:rsidR="00D3108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108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i</w:t>
      </w:r>
      <w:proofErr w:type="spellEnd"/>
      <w:r w:rsidR="00D3108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57/22</w:t>
      </w:r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te</w:t>
      </w:r>
      <w:proofErr w:type="spellEnd"/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članka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30.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Statuta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Općine Vinica („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Službeni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vjesnik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Varaždinske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županije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“</w:t>
      </w:r>
      <w:proofErr w:type="gram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broj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30/20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i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09/21),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Općinsko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vijeće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Općine Vinica na 16.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sjednici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održanoj</w:t>
      </w:r>
      <w:proofErr w:type="spellEnd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dana  </w:t>
      </w:r>
      <w:r w:rsidR="00816BFD">
        <w:rPr>
          <w:rFonts w:ascii="Times New Roman" w:eastAsia="ArialMT" w:hAnsi="Times New Roman" w:cs="Times New Roman"/>
          <w:sz w:val="24"/>
          <w:szCs w:val="24"/>
          <w:lang w:val="en-US"/>
        </w:rPr>
        <w:t>21.</w:t>
      </w:r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lipnja 2023. godine, </w:t>
      </w:r>
      <w:proofErr w:type="spellStart"/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donosi</w:t>
      </w:r>
      <w:proofErr w:type="spellEnd"/>
    </w:p>
    <w:p w14:paraId="7B0CFB89" w14:textId="3853F9E6" w:rsidR="00AF1818" w:rsidRPr="008B733E" w:rsidRDefault="00AF1818" w:rsidP="00AF1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</w:p>
    <w:p w14:paraId="3C1A9F38" w14:textId="77777777" w:rsidR="00AF1818" w:rsidRPr="008B733E" w:rsidRDefault="00AF1818" w:rsidP="00AF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5B0946" w14:textId="77777777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ODLUKU</w:t>
      </w:r>
    </w:p>
    <w:p w14:paraId="137FABC8" w14:textId="68CAC0EC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davanju </w:t>
      </w:r>
      <w:proofErr w:type="spellStart"/>
      <w:r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prethodne</w:t>
      </w:r>
      <w:proofErr w:type="spellEnd"/>
      <w:r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suglasnosti</w:t>
      </w:r>
      <w:r w:rsidR="00AD5189" w:rsidRPr="00AD51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D5189"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</w:t>
      </w:r>
      <w:r w:rsidR="00AD51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6CFCF6A" w14:textId="45580596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Statut Dječjeg vrtića </w:t>
      </w:r>
      <w:r w:rsidR="008B733E"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Vinica </w:t>
      </w:r>
    </w:p>
    <w:p w14:paraId="1D550AEC" w14:textId="77777777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290CB7C" w14:textId="77777777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I.</w:t>
      </w:r>
    </w:p>
    <w:p w14:paraId="67DB4663" w14:textId="77777777" w:rsidR="00FE6EDF" w:rsidRPr="008B733E" w:rsidRDefault="00FE6EDF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2824D8" w14:textId="7C2FD475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Daje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prethodna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 Statut Dječjeg </w:t>
      </w:r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vr</w:t>
      </w:r>
      <w:r w:rsidR="00FE6EDF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tića </w:t>
      </w:r>
      <w:r w:rsid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Vinica</w:t>
      </w:r>
      <w:r w:rsidR="00FE6EDF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FE6EDF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tekstu</w:t>
      </w:r>
      <w:proofErr w:type="spellEnd"/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kojeg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utvrdilo</w:t>
      </w:r>
      <w:proofErr w:type="spellEnd"/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Upravno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vijeće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Dječjeg vrtića </w:t>
      </w:r>
      <w:r w:rsid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Vinica </w:t>
      </w:r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sjednici</w:t>
      </w:r>
      <w:proofErr w:type="spellEnd"/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održanoj</w:t>
      </w:r>
      <w:proofErr w:type="spellEnd"/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23. 05.2023. </w:t>
      </w:r>
      <w:r w:rsidR="00AD5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godine. </w:t>
      </w:r>
    </w:p>
    <w:p w14:paraId="391A6D5A" w14:textId="77777777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E1EB57" w14:textId="77777777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II.</w:t>
      </w:r>
    </w:p>
    <w:p w14:paraId="070E33B0" w14:textId="77777777" w:rsidR="00FE6EDF" w:rsidRPr="008B733E" w:rsidRDefault="00FE6EDF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E19A90" w14:textId="13ED16D6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Ova Odluka 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objaviti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u “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Službenom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vjesniku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Varaždinske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županije</w:t>
      </w:r>
      <w:proofErr w:type="spellEnd"/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14:paraId="57F365EB" w14:textId="77777777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2EB014" w14:textId="77777777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37E7F3" w14:textId="77777777" w:rsidR="00AF1818" w:rsidRDefault="00AF1818" w:rsidP="00CB07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EE5A5" w14:textId="77777777" w:rsidR="008B733E" w:rsidRDefault="008B733E" w:rsidP="008B733E">
      <w:pPr>
        <w:rPr>
          <w:rFonts w:ascii="Times New Roman" w:hAnsi="Times New Roman" w:cs="Times New Roman"/>
          <w:sz w:val="24"/>
          <w:szCs w:val="24"/>
        </w:rPr>
      </w:pPr>
    </w:p>
    <w:p w14:paraId="29AFA741" w14:textId="2A41F613" w:rsidR="008B733E" w:rsidRPr="00EE4227" w:rsidRDefault="008B733E" w:rsidP="00AD5189">
      <w:pPr>
        <w:tabs>
          <w:tab w:val="left" w:pos="678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E4227">
        <w:rPr>
          <w:rFonts w:ascii="Times New Roman" w:hAnsi="Times New Roman" w:cs="Times New Roman"/>
          <w:b/>
          <w:bCs/>
          <w:sz w:val="24"/>
          <w:szCs w:val="24"/>
        </w:rPr>
        <w:t>Predsjednik Vijeća Općine Vinica</w:t>
      </w:r>
    </w:p>
    <w:p w14:paraId="5CC9CFD8" w14:textId="7BFEFD22" w:rsidR="00AD5189" w:rsidRPr="00EE4227" w:rsidRDefault="00AD5189" w:rsidP="00AD5189">
      <w:pPr>
        <w:tabs>
          <w:tab w:val="left" w:pos="6090"/>
          <w:tab w:val="left" w:pos="678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E422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Predrag Štromar</w:t>
      </w:r>
    </w:p>
    <w:sectPr w:rsidR="00AD5189" w:rsidRPr="00EE42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60E3DBFB" w:rsidR="004F538B" w:rsidRDefault="00AB65CE" w:rsidP="000308E9">
    <w:pPr>
      <w:pStyle w:val="Zaglavlje"/>
      <w:jc w:val="center"/>
    </w:pPr>
    <w:r>
      <w:t>PRIJEDLOG</w:t>
    </w:r>
    <w:r w:rsidR="00AD5189">
      <w:t xml:space="preserve"> ODLUKE ZA VIJEĆE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15086F"/>
    <w:rsid w:val="002229F5"/>
    <w:rsid w:val="00230CDE"/>
    <w:rsid w:val="003368AA"/>
    <w:rsid w:val="003F0364"/>
    <w:rsid w:val="00492C95"/>
    <w:rsid w:val="004F538B"/>
    <w:rsid w:val="005B00B7"/>
    <w:rsid w:val="007B7936"/>
    <w:rsid w:val="00816BFD"/>
    <w:rsid w:val="008B733E"/>
    <w:rsid w:val="0091007A"/>
    <w:rsid w:val="00944A09"/>
    <w:rsid w:val="00A2769B"/>
    <w:rsid w:val="00A32759"/>
    <w:rsid w:val="00AB65CE"/>
    <w:rsid w:val="00AD5189"/>
    <w:rsid w:val="00AF1818"/>
    <w:rsid w:val="00CA5F7C"/>
    <w:rsid w:val="00CB078C"/>
    <w:rsid w:val="00D3108E"/>
    <w:rsid w:val="00DA0891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Korisnik</cp:lastModifiedBy>
  <cp:revision>2</cp:revision>
  <cp:lastPrinted>2022-10-03T08:17:00Z</cp:lastPrinted>
  <dcterms:created xsi:type="dcterms:W3CDTF">2023-06-26T07:23:00Z</dcterms:created>
  <dcterms:modified xsi:type="dcterms:W3CDTF">2023-06-26T07:23:00Z</dcterms:modified>
</cp:coreProperties>
</file>