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EE6D" w14:textId="786EE9B4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i/>
          <w:sz w:val="24"/>
          <w:szCs w:val="24"/>
          <w:lang w:val="hr-HR"/>
        </w:rPr>
        <w:t xml:space="preserve">                  </w:t>
      </w:r>
      <w:r w:rsidRPr="0025120A">
        <w:rPr>
          <w:noProof/>
          <w:sz w:val="24"/>
          <w:szCs w:val="24"/>
          <w:lang w:val="hr-HR"/>
        </w:rPr>
        <w:drawing>
          <wp:inline distT="0" distB="0" distL="0" distR="0" wp14:anchorId="6C153598" wp14:editId="7108C4B3">
            <wp:extent cx="476250" cy="628650"/>
            <wp:effectExtent l="0" t="0" r="0" b="0"/>
            <wp:docPr id="70483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75C8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 xml:space="preserve">  REPUBLIKA HRVATSKA</w:t>
      </w:r>
    </w:p>
    <w:p w14:paraId="581B5D9C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>VARAŽDINSKA ŽUPANIJA</w:t>
      </w:r>
    </w:p>
    <w:p w14:paraId="2CE30F5A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 xml:space="preserve">         OPĆINA VINICA</w:t>
      </w:r>
    </w:p>
    <w:p w14:paraId="1DD0B5D5" w14:textId="77777777" w:rsidR="00420F9C" w:rsidRPr="00865B4C" w:rsidRDefault="00420F9C" w:rsidP="00420F9C">
      <w:pPr>
        <w:suppressAutoHyphens/>
        <w:rPr>
          <w:sz w:val="24"/>
          <w:szCs w:val="24"/>
          <w:lang w:val="hr-HR" w:eastAsia="zh-CN"/>
        </w:rPr>
      </w:pPr>
      <w:r w:rsidRPr="00865B4C">
        <w:rPr>
          <w:sz w:val="24"/>
          <w:szCs w:val="24"/>
          <w:lang w:val="hr-HR" w:eastAsia="zh-CN"/>
        </w:rPr>
        <w:t xml:space="preserve">          Općinsko vijeće</w:t>
      </w:r>
    </w:p>
    <w:p w14:paraId="6ADC6074" w14:textId="77777777" w:rsidR="00420F9C" w:rsidRPr="00865B4C" w:rsidRDefault="00420F9C" w:rsidP="00420F9C">
      <w:pPr>
        <w:suppressAutoHyphens/>
        <w:rPr>
          <w:sz w:val="24"/>
          <w:szCs w:val="24"/>
          <w:lang w:val="hr-HR" w:eastAsia="zh-CN"/>
        </w:rPr>
      </w:pPr>
    </w:p>
    <w:p w14:paraId="236D2533" w14:textId="77777777" w:rsidR="00420F9C" w:rsidRPr="00865B4C" w:rsidRDefault="00420F9C" w:rsidP="00420F9C">
      <w:pPr>
        <w:rPr>
          <w:rFonts w:eastAsia="Calibri"/>
          <w:noProof/>
          <w:sz w:val="24"/>
          <w:szCs w:val="24"/>
          <w:lang w:val="hr-HR"/>
        </w:rPr>
      </w:pPr>
      <w:r w:rsidRPr="00865B4C">
        <w:rPr>
          <w:rFonts w:eastAsia="Calibri"/>
          <w:noProof/>
          <w:sz w:val="24"/>
          <w:szCs w:val="24"/>
          <w:lang w:val="hr-HR"/>
        </w:rPr>
        <w:t>KLASA: 024-04/2</w:t>
      </w:r>
      <w:r>
        <w:rPr>
          <w:rFonts w:eastAsia="Calibri"/>
          <w:noProof/>
          <w:sz w:val="24"/>
          <w:szCs w:val="24"/>
          <w:lang w:val="hr-HR"/>
        </w:rPr>
        <w:t>6</w:t>
      </w:r>
      <w:r w:rsidRPr="00865B4C">
        <w:rPr>
          <w:rFonts w:eastAsia="Calibri"/>
          <w:noProof/>
          <w:sz w:val="24"/>
          <w:szCs w:val="24"/>
          <w:lang w:val="hr-HR"/>
        </w:rPr>
        <w:t>-01/</w:t>
      </w:r>
    </w:p>
    <w:p w14:paraId="2D38CE1A" w14:textId="77777777" w:rsidR="00420F9C" w:rsidRPr="00865B4C" w:rsidRDefault="00420F9C" w:rsidP="00420F9C">
      <w:pPr>
        <w:rPr>
          <w:rFonts w:eastAsia="Calibri"/>
          <w:noProof/>
          <w:sz w:val="24"/>
          <w:szCs w:val="24"/>
          <w:lang w:val="hr-HR"/>
        </w:rPr>
      </w:pPr>
      <w:r w:rsidRPr="00865B4C">
        <w:rPr>
          <w:rFonts w:eastAsia="Calibri"/>
          <w:noProof/>
          <w:sz w:val="24"/>
          <w:szCs w:val="24"/>
          <w:lang w:val="hr-HR"/>
        </w:rPr>
        <w:t>URBROJ: 2186-11-2</w:t>
      </w:r>
      <w:r>
        <w:rPr>
          <w:rFonts w:eastAsia="Calibri"/>
          <w:noProof/>
          <w:sz w:val="24"/>
          <w:szCs w:val="24"/>
          <w:lang w:val="hr-HR"/>
        </w:rPr>
        <w:t>6</w:t>
      </w:r>
    </w:p>
    <w:p w14:paraId="7747743D" w14:textId="77777777" w:rsidR="00420F9C" w:rsidRPr="00865B4C" w:rsidRDefault="00420F9C" w:rsidP="00420F9C">
      <w:pPr>
        <w:rPr>
          <w:rFonts w:eastAsia="Calibri"/>
          <w:noProof/>
          <w:sz w:val="24"/>
          <w:szCs w:val="24"/>
          <w:lang w:val="hr-HR"/>
        </w:rPr>
      </w:pPr>
      <w:r w:rsidRPr="00865B4C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865B4C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>
        <w:rPr>
          <w:rFonts w:eastAsia="Calibri"/>
          <w:noProof/>
          <w:sz w:val="24"/>
          <w:szCs w:val="24"/>
          <w:lang w:val="hr-HR"/>
        </w:rPr>
        <w:t>_</w:t>
      </w:r>
      <w:r w:rsidRPr="00865B4C">
        <w:rPr>
          <w:rFonts w:eastAsia="Calibri"/>
          <w:noProof/>
          <w:sz w:val="24"/>
          <w:szCs w:val="24"/>
          <w:lang w:val="hr-HR"/>
        </w:rPr>
        <w:t xml:space="preserve"> 202</w:t>
      </w:r>
      <w:r>
        <w:rPr>
          <w:rFonts w:eastAsia="Calibri"/>
          <w:noProof/>
          <w:sz w:val="24"/>
          <w:szCs w:val="24"/>
          <w:lang w:val="hr-HR"/>
        </w:rPr>
        <w:t>6</w:t>
      </w:r>
      <w:r w:rsidRPr="00865B4C">
        <w:rPr>
          <w:rFonts w:eastAsia="Calibri"/>
          <w:noProof/>
          <w:sz w:val="24"/>
          <w:szCs w:val="24"/>
          <w:lang w:val="hr-HR"/>
        </w:rPr>
        <w:t>. godine</w:t>
      </w:r>
    </w:p>
    <w:p w14:paraId="5F2C09AA" w14:textId="77777777" w:rsidR="00F44E03" w:rsidRPr="00AE4B14" w:rsidRDefault="00F44E03" w:rsidP="00F03910">
      <w:pPr>
        <w:rPr>
          <w:color w:val="000000"/>
          <w:sz w:val="24"/>
          <w:szCs w:val="24"/>
          <w:lang w:val="hr-HR"/>
        </w:rPr>
      </w:pPr>
    </w:p>
    <w:p w14:paraId="4C7E07D4" w14:textId="74D680EB" w:rsidR="00920B1B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AE4B14">
        <w:rPr>
          <w:color w:val="000000"/>
          <w:sz w:val="24"/>
          <w:szCs w:val="24"/>
          <w:lang w:val="hr-HR"/>
        </w:rPr>
        <w:t xml:space="preserve">Na temelju članka </w:t>
      </w:r>
      <w:r w:rsidR="00920B1B" w:rsidRPr="00AE4B14">
        <w:rPr>
          <w:color w:val="000000"/>
          <w:sz w:val="24"/>
          <w:szCs w:val="24"/>
          <w:lang w:val="hr-HR"/>
        </w:rPr>
        <w:t xml:space="preserve">8. </w:t>
      </w:r>
      <w:r w:rsidRPr="00AE4B14">
        <w:rPr>
          <w:color w:val="000000"/>
          <w:sz w:val="24"/>
          <w:szCs w:val="24"/>
          <w:lang w:val="hr-HR"/>
        </w:rPr>
        <w:t>Statuta Općine Vinica ("Službeni vjesnik Varaždinske županije“ broj 30/20.</w:t>
      </w:r>
      <w:r w:rsidR="002A418C" w:rsidRPr="00AE4B14">
        <w:rPr>
          <w:color w:val="000000"/>
          <w:sz w:val="24"/>
          <w:szCs w:val="24"/>
          <w:lang w:val="hr-HR"/>
        </w:rPr>
        <w:t xml:space="preserve"> i 09/21.</w:t>
      </w:r>
      <w:r w:rsidRPr="00AE4B14">
        <w:rPr>
          <w:color w:val="000000"/>
          <w:sz w:val="24"/>
          <w:szCs w:val="24"/>
          <w:lang w:val="hr-HR"/>
        </w:rPr>
        <w:t xml:space="preserve">) </w:t>
      </w:r>
      <w:r w:rsidR="00920B1B" w:rsidRPr="00AE4B14">
        <w:rPr>
          <w:color w:val="000000"/>
          <w:sz w:val="24"/>
          <w:szCs w:val="24"/>
          <w:lang w:val="hr-HR"/>
        </w:rPr>
        <w:t xml:space="preserve">te </w:t>
      </w:r>
      <w:r w:rsidR="00E24C65" w:rsidRPr="00AE4B14">
        <w:rPr>
          <w:color w:val="000000"/>
          <w:sz w:val="24"/>
          <w:szCs w:val="24"/>
          <w:lang w:val="hr-HR"/>
        </w:rPr>
        <w:t xml:space="preserve">članka </w:t>
      </w:r>
      <w:r w:rsidR="00920B1B" w:rsidRPr="00AE4B14">
        <w:rPr>
          <w:color w:val="000000"/>
          <w:sz w:val="24"/>
          <w:szCs w:val="24"/>
          <w:lang w:val="hr-HR"/>
        </w:rPr>
        <w:t>12</w:t>
      </w:r>
      <w:r w:rsidRPr="00AE4B14">
        <w:rPr>
          <w:color w:val="000000"/>
          <w:sz w:val="24"/>
          <w:szCs w:val="24"/>
          <w:lang w:val="hr-HR"/>
        </w:rPr>
        <w:t xml:space="preserve">. </w:t>
      </w:r>
      <w:r w:rsidR="00920B1B" w:rsidRPr="00AE4B14">
        <w:rPr>
          <w:color w:val="000000"/>
          <w:sz w:val="24"/>
          <w:szCs w:val="24"/>
          <w:lang w:val="hr-HR"/>
        </w:rPr>
        <w:t>Odluke o javnim priznanjima Općine Vinica</w:t>
      </w:r>
      <w:r w:rsidRPr="00AE4B14">
        <w:rPr>
          <w:color w:val="000000"/>
          <w:sz w:val="24"/>
          <w:szCs w:val="24"/>
          <w:lang w:val="hr-HR"/>
        </w:rPr>
        <w:t xml:space="preserve"> („Službeni vjesnik Varaždinske županije“ broj </w:t>
      </w:r>
      <w:r w:rsidR="00920B1B" w:rsidRPr="00AE4B14">
        <w:rPr>
          <w:color w:val="000000"/>
          <w:sz w:val="24"/>
          <w:szCs w:val="24"/>
          <w:lang w:val="hr-HR"/>
        </w:rPr>
        <w:t>11/11</w:t>
      </w:r>
      <w:r w:rsidRPr="00AE4B14">
        <w:rPr>
          <w:color w:val="000000"/>
          <w:sz w:val="24"/>
          <w:szCs w:val="24"/>
          <w:lang w:val="hr-HR"/>
        </w:rPr>
        <w:t xml:space="preserve">.) </w:t>
      </w:r>
      <w:r w:rsidR="00920B1B" w:rsidRPr="00AE4B14">
        <w:rPr>
          <w:color w:val="000000"/>
          <w:sz w:val="24"/>
          <w:szCs w:val="24"/>
          <w:lang w:val="hr-HR"/>
        </w:rPr>
        <w:t xml:space="preserve">a na prijedlog Povjerenstva za dodjelu nagrada i javnih priznanja Općine Vinica, Općinsko vijeće </w:t>
      </w:r>
      <w:r w:rsidR="00420F9C">
        <w:rPr>
          <w:color w:val="000000"/>
          <w:sz w:val="24"/>
          <w:szCs w:val="24"/>
          <w:lang w:val="hr-HR"/>
        </w:rPr>
        <w:t xml:space="preserve">Općine Vinica </w:t>
      </w:r>
      <w:r w:rsidR="00420F9C" w:rsidRPr="00420F9C">
        <w:rPr>
          <w:color w:val="000000"/>
          <w:sz w:val="24"/>
          <w:szCs w:val="24"/>
          <w:lang w:val="hr-HR"/>
        </w:rPr>
        <w:t>na svojoj ______ sjednici  održanoj dana ___________ 2026. godine donijelo je</w:t>
      </w:r>
    </w:p>
    <w:p w14:paraId="66E9B98D" w14:textId="77777777" w:rsidR="00D20BCD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198A1ABF" w14:textId="77777777" w:rsidR="00420F9C" w:rsidRPr="00AE4B14" w:rsidRDefault="00420F9C" w:rsidP="00F03910">
      <w:pPr>
        <w:jc w:val="both"/>
        <w:rPr>
          <w:color w:val="000000"/>
          <w:sz w:val="24"/>
          <w:szCs w:val="24"/>
          <w:lang w:val="hr-HR"/>
        </w:rPr>
      </w:pPr>
    </w:p>
    <w:p w14:paraId="4EB2609B" w14:textId="3DF37093" w:rsidR="0081058C" w:rsidRPr="00AE4B14" w:rsidRDefault="00E96349" w:rsidP="00F03910">
      <w:pPr>
        <w:jc w:val="center"/>
        <w:rPr>
          <w:b/>
          <w:sz w:val="28"/>
          <w:szCs w:val="28"/>
          <w:lang w:val="hr-HR"/>
        </w:rPr>
      </w:pPr>
      <w:r w:rsidRPr="00AE4B14">
        <w:rPr>
          <w:b/>
          <w:sz w:val="28"/>
          <w:szCs w:val="28"/>
          <w:lang w:val="hr-HR"/>
        </w:rPr>
        <w:t>ODLUKU</w:t>
      </w:r>
    </w:p>
    <w:p w14:paraId="2F803A8E" w14:textId="1363238F" w:rsidR="00D20BCD" w:rsidRPr="00AE4B14" w:rsidRDefault="0081058C" w:rsidP="00F03910">
      <w:pPr>
        <w:jc w:val="center"/>
        <w:rPr>
          <w:b/>
          <w:sz w:val="28"/>
          <w:szCs w:val="28"/>
          <w:lang w:val="hr-HR"/>
        </w:rPr>
      </w:pPr>
      <w:r w:rsidRPr="00AE4B14">
        <w:rPr>
          <w:b/>
          <w:sz w:val="28"/>
          <w:szCs w:val="28"/>
          <w:lang w:val="hr-HR"/>
        </w:rPr>
        <w:t xml:space="preserve">o </w:t>
      </w:r>
      <w:r w:rsidR="00920B1B" w:rsidRPr="00AE4B14">
        <w:rPr>
          <w:b/>
          <w:sz w:val="28"/>
          <w:szCs w:val="28"/>
          <w:lang w:val="hr-HR"/>
        </w:rPr>
        <w:t>dodjeli javnih priznanja povodom Dana Općine Vinica</w:t>
      </w:r>
    </w:p>
    <w:p w14:paraId="5BCD5170" w14:textId="77777777" w:rsidR="0081058C" w:rsidRPr="00AE4B14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bookmarkStart w:id="1" w:name="_Hlk129340628"/>
    </w:p>
    <w:p w14:paraId="73E114FA" w14:textId="77777777" w:rsidR="0081058C" w:rsidRPr="00AE4B14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1.</w:t>
      </w:r>
    </w:p>
    <w:p w14:paraId="5F7B12C8" w14:textId="780B000D" w:rsidR="00F916F0" w:rsidRPr="00AE4B14" w:rsidRDefault="00920B1B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 w:rsidRPr="00AE4B14">
        <w:rPr>
          <w:noProof/>
          <w:sz w:val="24"/>
          <w:szCs w:val="24"/>
          <w:lang w:val="hr-HR"/>
        </w:rPr>
        <w:t xml:space="preserve">Povodom obilježavanja Dana Općine Vinica </w:t>
      </w:r>
      <w:r w:rsidR="00174852" w:rsidRPr="00AE4B14">
        <w:rPr>
          <w:noProof/>
          <w:sz w:val="24"/>
          <w:szCs w:val="24"/>
          <w:lang w:val="hr-HR"/>
        </w:rPr>
        <w:t>202</w:t>
      </w:r>
      <w:r w:rsidR="00420F9C">
        <w:rPr>
          <w:noProof/>
          <w:sz w:val="24"/>
          <w:szCs w:val="24"/>
          <w:lang w:val="hr-HR"/>
        </w:rPr>
        <w:t>6</w:t>
      </w:r>
      <w:r w:rsidRPr="00AE4B14">
        <w:rPr>
          <w:noProof/>
          <w:sz w:val="24"/>
          <w:szCs w:val="24"/>
          <w:lang w:val="hr-HR"/>
        </w:rPr>
        <w:t>. godine, dodijeljuju se sljedeća javna priznanja:</w:t>
      </w:r>
    </w:p>
    <w:p w14:paraId="527545FD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Povelja počasnog građanin Općine Vinica- Anđelku Stričaku, županu Varaždinske županije za izniman doprinos razvoju Općine Vinica</w:t>
      </w:r>
    </w:p>
    <w:p w14:paraId="780AE874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životno djelo- Ivanu Kelemenu, za dugogodišnji doprinos gospodarskom, društvenom i javnom životu Općine Vinica</w:t>
      </w:r>
    </w:p>
    <w:p w14:paraId="55849968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iznimna dostignuća- Josipu Žmegaču za razvoj poljoprivrede na području Općine Vinica</w:t>
      </w:r>
    </w:p>
    <w:p w14:paraId="5AFE20F1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iznimna dostignuća- Stanku Lazaru za razvoj sporta na području Općine Vinica</w:t>
      </w:r>
    </w:p>
    <w:p w14:paraId="6242A88C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doprinos ugledu i promicanju Općine Vinica- Lovačkoj udruzi Opeka za dugogodišnje djelovanje kroz lovne, sportske, društvene i ekološke akcije kojima doprinosi promociji Općine Vinica, a povodom 80. godišnjice udruge</w:t>
      </w:r>
    </w:p>
    <w:p w14:paraId="3248EB63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doprinos ugledu i promicanju Općine Vinica- Viničkim tamburašima za njegovanje, izvođenje i promicanje tamburaške, zagorske i zavičajne glazbe, a povodom 20 godina djelovanja.</w:t>
      </w:r>
    </w:p>
    <w:p w14:paraId="4CF8D257" w14:textId="77777777" w:rsidR="00920B1B" w:rsidRPr="00AE4B14" w:rsidRDefault="00920B1B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2.</w:t>
      </w:r>
    </w:p>
    <w:p w14:paraId="70619783" w14:textId="140934FA" w:rsidR="0081058C" w:rsidRPr="00AE4B14" w:rsidRDefault="00F916F0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AE4B14">
        <w:rPr>
          <w:color w:val="000000"/>
          <w:sz w:val="24"/>
          <w:szCs w:val="24"/>
          <w:lang w:val="hr-HR"/>
        </w:rPr>
        <w:t xml:space="preserve">Javna priznanja biti će dodijeljena na svečanoj sjednici </w:t>
      </w:r>
      <w:r w:rsidR="00174852" w:rsidRPr="00AE4B14">
        <w:rPr>
          <w:color w:val="000000"/>
          <w:sz w:val="24"/>
          <w:szCs w:val="24"/>
          <w:lang w:val="hr-HR"/>
        </w:rPr>
        <w:t>u povodu dana</w:t>
      </w:r>
      <w:r w:rsidRPr="00AE4B14">
        <w:rPr>
          <w:color w:val="000000"/>
          <w:sz w:val="24"/>
          <w:szCs w:val="24"/>
          <w:lang w:val="hr-HR"/>
        </w:rPr>
        <w:t xml:space="preserve"> Općine Vinica</w:t>
      </w:r>
      <w:r w:rsidR="0081058C" w:rsidRPr="00AE4B14">
        <w:rPr>
          <w:noProof/>
          <w:sz w:val="24"/>
          <w:szCs w:val="24"/>
          <w:lang w:val="hr-HR"/>
        </w:rPr>
        <w:t xml:space="preserve">. </w:t>
      </w:r>
    </w:p>
    <w:p w14:paraId="6AFE7BF7" w14:textId="77777777" w:rsidR="0081058C" w:rsidRPr="00AE4B14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</w:p>
    <w:p w14:paraId="1AAB1C17" w14:textId="7ED1FB6F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3.</w:t>
      </w:r>
    </w:p>
    <w:p w14:paraId="2B3B87E8" w14:textId="3270EF0D" w:rsidR="00F03910" w:rsidRDefault="0081058C" w:rsidP="00420F9C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 w:rsidRPr="00AE4B14">
        <w:rPr>
          <w:noProof/>
          <w:sz w:val="24"/>
          <w:szCs w:val="24"/>
          <w:lang w:val="hr-HR"/>
        </w:rPr>
        <w:tab/>
        <w:t xml:space="preserve">Ova Odluka stupa na snagu </w:t>
      </w:r>
      <w:r w:rsidR="00F916F0" w:rsidRPr="00AE4B14">
        <w:rPr>
          <w:noProof/>
          <w:sz w:val="24"/>
          <w:szCs w:val="24"/>
          <w:lang w:val="hr-HR"/>
        </w:rPr>
        <w:t>osam dana od objave u „Službenom vjesniku Varaždinske županije“.</w:t>
      </w:r>
    </w:p>
    <w:p w14:paraId="6CB2B6F3" w14:textId="77777777" w:rsidR="00420F9C" w:rsidRPr="00AE4B14" w:rsidRDefault="00420F9C" w:rsidP="00420F9C">
      <w:pPr>
        <w:widowControl w:val="0"/>
        <w:ind w:right="283"/>
        <w:jc w:val="both"/>
      </w:pPr>
    </w:p>
    <w:p w14:paraId="74E84E77" w14:textId="04D1D207" w:rsidR="00420F9C" w:rsidRPr="00865B4C" w:rsidRDefault="00F03910" w:rsidP="00420F9C">
      <w:pPr>
        <w:rPr>
          <w:rFonts w:eastAsia="Calibri"/>
          <w:bCs/>
          <w:sz w:val="24"/>
          <w:szCs w:val="24"/>
          <w:lang w:val="hr-HR"/>
        </w:rPr>
      </w:pPr>
      <w:bookmarkStart w:id="2" w:name="_Hlk94855023"/>
      <w:r w:rsidRPr="00AE4B14">
        <w:rPr>
          <w:b/>
          <w:sz w:val="24"/>
          <w:szCs w:val="24"/>
        </w:rPr>
        <w:lastRenderedPageBreak/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="00420F9C" w:rsidRPr="00865B4C">
        <w:rPr>
          <w:rFonts w:eastAsia="Calibri"/>
          <w:bCs/>
          <w:sz w:val="24"/>
          <w:szCs w:val="24"/>
          <w:lang w:val="hr-HR"/>
        </w:rPr>
        <w:tab/>
      </w:r>
      <w:bookmarkStart w:id="3" w:name="_Hlk104535723"/>
      <w:r w:rsidR="00420F9C" w:rsidRPr="00865B4C">
        <w:rPr>
          <w:rFonts w:eastAsia="Calibri"/>
          <w:bCs/>
          <w:sz w:val="24"/>
          <w:szCs w:val="24"/>
          <w:lang w:val="hr-HR"/>
        </w:rPr>
        <w:t>PREDSJEDNICA</w:t>
      </w:r>
    </w:p>
    <w:p w14:paraId="0F1711F6" w14:textId="77777777" w:rsidR="00420F9C" w:rsidRPr="00865B4C" w:rsidRDefault="00420F9C" w:rsidP="00420F9C">
      <w:pPr>
        <w:rPr>
          <w:rFonts w:eastAsia="Calibri"/>
          <w:bCs/>
          <w:sz w:val="24"/>
          <w:szCs w:val="24"/>
          <w:lang w:val="hr-HR"/>
        </w:rPr>
      </w:pP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  <w:t>Općinskog vijeća Općine Vinica</w:t>
      </w:r>
    </w:p>
    <w:p w14:paraId="0318BF0C" w14:textId="77777777" w:rsidR="00420F9C" w:rsidRPr="00865B4C" w:rsidRDefault="00420F9C" w:rsidP="00420F9C">
      <w:pPr>
        <w:rPr>
          <w:rFonts w:eastAsia="Calibri"/>
          <w:bCs/>
          <w:sz w:val="24"/>
          <w:szCs w:val="24"/>
          <w:lang w:val="hr-HR"/>
        </w:rPr>
      </w:pP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bookmarkEnd w:id="3"/>
      <w:r w:rsidRPr="00865B4C">
        <w:rPr>
          <w:rFonts w:eastAsia="Calibri"/>
          <w:bCs/>
          <w:sz w:val="24"/>
          <w:szCs w:val="24"/>
          <w:lang w:val="hr-HR"/>
        </w:rPr>
        <w:t xml:space="preserve">  Melani Gavrić, univ.mag.oec.</w:t>
      </w:r>
    </w:p>
    <w:bookmarkEnd w:id="2"/>
    <w:p w14:paraId="2E4F83B6" w14:textId="6765D712" w:rsidR="00F03910" w:rsidRPr="00AE4B14" w:rsidRDefault="00F03910" w:rsidP="00420F9C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F03910" w:rsidRPr="00AE4B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A9CF" w14:textId="77777777" w:rsidR="00A179E1" w:rsidRDefault="00A179E1" w:rsidP="00420F9C">
      <w:r>
        <w:separator/>
      </w:r>
    </w:p>
  </w:endnote>
  <w:endnote w:type="continuationSeparator" w:id="0">
    <w:p w14:paraId="45CC10AF" w14:textId="77777777" w:rsidR="00A179E1" w:rsidRDefault="00A179E1" w:rsidP="004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191162"/>
      <w:docPartObj>
        <w:docPartGallery w:val="Page Numbers (Bottom of Page)"/>
        <w:docPartUnique/>
      </w:docPartObj>
    </w:sdtPr>
    <w:sdtContent>
      <w:p w14:paraId="51ADAA40" w14:textId="4D0BBFC4" w:rsidR="00420F9C" w:rsidRDefault="00420F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CABD380" w14:textId="77777777" w:rsidR="00420F9C" w:rsidRDefault="00420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6D3F" w14:textId="77777777" w:rsidR="00A179E1" w:rsidRDefault="00A179E1" w:rsidP="00420F9C">
      <w:r>
        <w:separator/>
      </w:r>
    </w:p>
  </w:footnote>
  <w:footnote w:type="continuationSeparator" w:id="0">
    <w:p w14:paraId="049106EA" w14:textId="77777777" w:rsidR="00A179E1" w:rsidRDefault="00A179E1" w:rsidP="0042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0207711"/>
    <w:multiLevelType w:val="hybridMultilevel"/>
    <w:tmpl w:val="A5925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1479">
    <w:abstractNumId w:val="0"/>
  </w:num>
  <w:num w:numId="2" w16cid:durableId="203950680">
    <w:abstractNumId w:val="1"/>
  </w:num>
  <w:num w:numId="3" w16cid:durableId="178044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31A32"/>
    <w:rsid w:val="00133511"/>
    <w:rsid w:val="00143CE1"/>
    <w:rsid w:val="00174852"/>
    <w:rsid w:val="00174D27"/>
    <w:rsid w:val="00182C22"/>
    <w:rsid w:val="00201F52"/>
    <w:rsid w:val="00213ACE"/>
    <w:rsid w:val="002A418C"/>
    <w:rsid w:val="002F436A"/>
    <w:rsid w:val="002F6612"/>
    <w:rsid w:val="00420F9C"/>
    <w:rsid w:val="004C00A4"/>
    <w:rsid w:val="004E1BC2"/>
    <w:rsid w:val="00552344"/>
    <w:rsid w:val="0056540F"/>
    <w:rsid w:val="0063315B"/>
    <w:rsid w:val="006A1F25"/>
    <w:rsid w:val="006F7DFF"/>
    <w:rsid w:val="00764132"/>
    <w:rsid w:val="00796E74"/>
    <w:rsid w:val="007D3B5D"/>
    <w:rsid w:val="007F5150"/>
    <w:rsid w:val="0081058C"/>
    <w:rsid w:val="008549D6"/>
    <w:rsid w:val="00920B1B"/>
    <w:rsid w:val="00970548"/>
    <w:rsid w:val="009C55DC"/>
    <w:rsid w:val="00A1606D"/>
    <w:rsid w:val="00A179E1"/>
    <w:rsid w:val="00AD12D8"/>
    <w:rsid w:val="00AE4B14"/>
    <w:rsid w:val="00AE7EF7"/>
    <w:rsid w:val="00B141E5"/>
    <w:rsid w:val="00B62652"/>
    <w:rsid w:val="00B82926"/>
    <w:rsid w:val="00BC2E1C"/>
    <w:rsid w:val="00BF471C"/>
    <w:rsid w:val="00C765C3"/>
    <w:rsid w:val="00CA3972"/>
    <w:rsid w:val="00CC036A"/>
    <w:rsid w:val="00CE56E2"/>
    <w:rsid w:val="00CF196E"/>
    <w:rsid w:val="00D20BCD"/>
    <w:rsid w:val="00DE64D8"/>
    <w:rsid w:val="00E24C65"/>
    <w:rsid w:val="00E319FA"/>
    <w:rsid w:val="00E96349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20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0F9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20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F9C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50CF-2145-4358-9327-F56C0141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3</cp:revision>
  <cp:lastPrinted>2025-02-26T07:53:00Z</cp:lastPrinted>
  <dcterms:created xsi:type="dcterms:W3CDTF">2026-04-02T07:46:00Z</dcterms:created>
  <dcterms:modified xsi:type="dcterms:W3CDTF">2026-04-02T07:50:00Z</dcterms:modified>
</cp:coreProperties>
</file>