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89F4A" w14:textId="10899652" w:rsidR="00A84699" w:rsidRDefault="00A84699" w:rsidP="00A84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4699">
        <w:drawing>
          <wp:inline distT="0" distB="0" distL="0" distR="0" wp14:anchorId="5D08F674" wp14:editId="219A1EB2">
            <wp:extent cx="5760720" cy="2029460"/>
            <wp:effectExtent l="0" t="0" r="0" b="8890"/>
            <wp:docPr id="1976589928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2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1B186F" w14:textId="77777777" w:rsidR="00A84699" w:rsidRDefault="00A84699" w:rsidP="00A84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FBA284" w14:textId="1CB81790" w:rsidR="00943526" w:rsidRPr="00A84699" w:rsidRDefault="00943526" w:rsidP="00A84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4699">
        <w:rPr>
          <w:rFonts w:ascii="Times New Roman" w:hAnsi="Times New Roman" w:cs="Times New Roman"/>
          <w:sz w:val="24"/>
          <w:szCs w:val="24"/>
        </w:rPr>
        <w:t xml:space="preserve">Temeljem članka 215. stavka 6. Pravilnika o proračunskom računovodstvu i računskom planu (NN 158/23) i članka statuta </w:t>
      </w:r>
      <w:r w:rsidR="00A84699">
        <w:rPr>
          <w:rFonts w:ascii="Times New Roman" w:hAnsi="Times New Roman" w:cs="Times New Roman"/>
          <w:sz w:val="24"/>
          <w:szCs w:val="24"/>
        </w:rPr>
        <w:t>30.</w:t>
      </w:r>
      <w:r w:rsidRPr="00A84699">
        <w:rPr>
          <w:rFonts w:ascii="Times New Roman" w:hAnsi="Times New Roman" w:cs="Times New Roman"/>
          <w:sz w:val="24"/>
          <w:szCs w:val="24"/>
        </w:rPr>
        <w:t xml:space="preserve"> Općinsko vijeće Općine Vinica </w:t>
      </w:r>
      <w:r w:rsidR="00A84699" w:rsidRPr="00A84699">
        <w:rPr>
          <w:rFonts w:ascii="Times New Roman" w:hAnsi="Times New Roman" w:cs="Times New Roman"/>
          <w:sz w:val="24"/>
          <w:szCs w:val="24"/>
        </w:rPr>
        <w:t>na svojoj ______ sjednici  održanoj dana ___________ 2026. godine donijelo je</w:t>
      </w:r>
    </w:p>
    <w:p w14:paraId="449646F8" w14:textId="77777777" w:rsidR="00943526" w:rsidRPr="00A84699" w:rsidRDefault="00943526" w:rsidP="00A84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AEC77A" w14:textId="77777777" w:rsidR="00A84699" w:rsidRDefault="00943526" w:rsidP="00A846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699">
        <w:rPr>
          <w:rFonts w:ascii="Times New Roman" w:hAnsi="Times New Roman" w:cs="Times New Roman"/>
          <w:b/>
          <w:sz w:val="28"/>
          <w:szCs w:val="28"/>
        </w:rPr>
        <w:t xml:space="preserve">ODLUKU </w:t>
      </w:r>
    </w:p>
    <w:p w14:paraId="542D6797" w14:textId="0375F750" w:rsidR="00943526" w:rsidRDefault="00A84699" w:rsidP="00A846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699">
        <w:rPr>
          <w:rFonts w:ascii="Times New Roman" w:hAnsi="Times New Roman" w:cs="Times New Roman"/>
          <w:b/>
          <w:sz w:val="28"/>
          <w:szCs w:val="28"/>
        </w:rPr>
        <w:t>o raspodjeli rezultata</w:t>
      </w:r>
    </w:p>
    <w:p w14:paraId="01A7D044" w14:textId="77777777" w:rsidR="00A84699" w:rsidRDefault="00A84699" w:rsidP="00A846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77558A" w14:textId="77777777" w:rsidR="00A84699" w:rsidRPr="00A84699" w:rsidRDefault="00A84699" w:rsidP="00A846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EC0157" w14:textId="5FE5659C" w:rsidR="00943526" w:rsidRPr="00A84699" w:rsidRDefault="00A84699" w:rsidP="00A846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</w:t>
      </w:r>
      <w:r w:rsidRPr="00A84699">
        <w:rPr>
          <w:rFonts w:ascii="Times New Roman" w:hAnsi="Times New Roman" w:cs="Times New Roman"/>
          <w:b/>
          <w:sz w:val="24"/>
          <w:szCs w:val="24"/>
        </w:rPr>
        <w:t>.</w:t>
      </w:r>
    </w:p>
    <w:p w14:paraId="34FC5F9E" w14:textId="7BB918C5" w:rsidR="00397AA0" w:rsidRPr="00A84699" w:rsidRDefault="00397AA0" w:rsidP="00A84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4699">
        <w:rPr>
          <w:rFonts w:ascii="Times New Roman" w:hAnsi="Times New Roman" w:cs="Times New Roman"/>
          <w:sz w:val="24"/>
          <w:szCs w:val="24"/>
        </w:rPr>
        <w:t>Rezultat poslovanja</w:t>
      </w:r>
      <w:r w:rsidR="0078340E" w:rsidRPr="00A84699">
        <w:rPr>
          <w:rFonts w:ascii="Times New Roman" w:hAnsi="Times New Roman" w:cs="Times New Roman"/>
          <w:sz w:val="24"/>
          <w:szCs w:val="24"/>
        </w:rPr>
        <w:t xml:space="preserve"> Općine Vinica</w:t>
      </w:r>
      <w:r w:rsidRPr="00A84699">
        <w:rPr>
          <w:rFonts w:ascii="Times New Roman" w:hAnsi="Times New Roman" w:cs="Times New Roman"/>
          <w:sz w:val="24"/>
          <w:szCs w:val="24"/>
        </w:rPr>
        <w:t xml:space="preserve"> na dan 31.12.2025. </w:t>
      </w:r>
      <w:r w:rsidR="0078340E" w:rsidRPr="00A84699">
        <w:rPr>
          <w:rFonts w:ascii="Times New Roman" w:hAnsi="Times New Roman" w:cs="Times New Roman"/>
          <w:sz w:val="24"/>
          <w:szCs w:val="24"/>
        </w:rPr>
        <w:t xml:space="preserve">ukupno </w:t>
      </w:r>
      <w:r w:rsidRPr="00A84699">
        <w:rPr>
          <w:rFonts w:ascii="Times New Roman" w:hAnsi="Times New Roman" w:cs="Times New Roman"/>
          <w:sz w:val="24"/>
          <w:szCs w:val="24"/>
        </w:rPr>
        <w:t>iznosi 82.583,06 €</w:t>
      </w:r>
      <w:r w:rsidR="0078340E" w:rsidRPr="00A84699">
        <w:rPr>
          <w:rFonts w:ascii="Times New Roman" w:hAnsi="Times New Roman" w:cs="Times New Roman"/>
          <w:sz w:val="24"/>
          <w:szCs w:val="24"/>
        </w:rPr>
        <w:t>, raspoređeno po izvorima financiranja:</w:t>
      </w:r>
    </w:p>
    <w:p w14:paraId="50ECF15C" w14:textId="64B1651D" w:rsidR="0078340E" w:rsidRPr="00A84699" w:rsidRDefault="0078340E" w:rsidP="00A84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4699">
        <w:rPr>
          <w:rFonts w:ascii="Times New Roman" w:hAnsi="Times New Roman" w:cs="Times New Roman"/>
          <w:sz w:val="24"/>
          <w:szCs w:val="24"/>
        </w:rPr>
        <w:t>011 opći prihodi i primici 11.460,03</w:t>
      </w:r>
      <w:r w:rsidR="009E49F1">
        <w:rPr>
          <w:rFonts w:ascii="Times New Roman" w:hAnsi="Times New Roman" w:cs="Times New Roman"/>
          <w:sz w:val="24"/>
          <w:szCs w:val="24"/>
        </w:rPr>
        <w:t xml:space="preserve"> €</w:t>
      </w:r>
    </w:p>
    <w:p w14:paraId="2CF442C5" w14:textId="61FE3042" w:rsidR="0078340E" w:rsidRPr="00A84699" w:rsidRDefault="0078340E" w:rsidP="00A84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4699">
        <w:rPr>
          <w:rFonts w:ascii="Times New Roman" w:hAnsi="Times New Roman" w:cs="Times New Roman"/>
          <w:sz w:val="24"/>
          <w:szCs w:val="24"/>
        </w:rPr>
        <w:t>031 vlastiti prihodi 2.157,12</w:t>
      </w:r>
      <w:r w:rsidR="009E49F1">
        <w:rPr>
          <w:rFonts w:ascii="Times New Roman" w:hAnsi="Times New Roman" w:cs="Times New Roman"/>
          <w:sz w:val="24"/>
          <w:szCs w:val="24"/>
        </w:rPr>
        <w:t xml:space="preserve"> €</w:t>
      </w:r>
    </w:p>
    <w:p w14:paraId="31B24C12" w14:textId="3E5AC742" w:rsidR="0078340E" w:rsidRPr="00A84699" w:rsidRDefault="0078340E" w:rsidP="00A84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4699">
        <w:rPr>
          <w:rFonts w:ascii="Times New Roman" w:hAnsi="Times New Roman" w:cs="Times New Roman"/>
          <w:sz w:val="24"/>
          <w:szCs w:val="24"/>
        </w:rPr>
        <w:t>042 prihodi za pos. namjene 30,43</w:t>
      </w:r>
      <w:r w:rsidR="009E49F1">
        <w:rPr>
          <w:rFonts w:ascii="Times New Roman" w:hAnsi="Times New Roman" w:cs="Times New Roman"/>
          <w:sz w:val="24"/>
          <w:szCs w:val="24"/>
        </w:rPr>
        <w:t xml:space="preserve"> €</w:t>
      </w:r>
    </w:p>
    <w:p w14:paraId="201D137A" w14:textId="4734FA02" w:rsidR="0078340E" w:rsidRPr="00A84699" w:rsidRDefault="0078340E" w:rsidP="00A84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4699">
        <w:rPr>
          <w:rFonts w:ascii="Times New Roman" w:hAnsi="Times New Roman" w:cs="Times New Roman"/>
          <w:sz w:val="24"/>
          <w:szCs w:val="24"/>
        </w:rPr>
        <w:t>043 prihodi za pos. nam</w:t>
      </w:r>
      <w:r w:rsidR="009E49F1">
        <w:rPr>
          <w:rFonts w:ascii="Times New Roman" w:hAnsi="Times New Roman" w:cs="Times New Roman"/>
          <w:sz w:val="24"/>
          <w:szCs w:val="24"/>
        </w:rPr>
        <w:t>j</w:t>
      </w:r>
      <w:r w:rsidRPr="00A84699">
        <w:rPr>
          <w:rFonts w:ascii="Times New Roman" w:hAnsi="Times New Roman" w:cs="Times New Roman"/>
          <w:sz w:val="24"/>
          <w:szCs w:val="24"/>
        </w:rPr>
        <w:t>ene 10.036,08</w:t>
      </w:r>
      <w:r w:rsidR="009E49F1">
        <w:rPr>
          <w:rFonts w:ascii="Times New Roman" w:hAnsi="Times New Roman" w:cs="Times New Roman"/>
          <w:sz w:val="24"/>
          <w:szCs w:val="24"/>
        </w:rPr>
        <w:t xml:space="preserve"> €</w:t>
      </w:r>
    </w:p>
    <w:p w14:paraId="1680E6FF" w14:textId="77777777" w:rsidR="0078340E" w:rsidRPr="00A84699" w:rsidRDefault="0078340E" w:rsidP="00A84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4699">
        <w:rPr>
          <w:rFonts w:ascii="Times New Roman" w:hAnsi="Times New Roman" w:cs="Times New Roman"/>
          <w:sz w:val="24"/>
          <w:szCs w:val="24"/>
        </w:rPr>
        <w:t>052 ostale pomoći  56.228,46 €</w:t>
      </w:r>
    </w:p>
    <w:p w14:paraId="6A2A7689" w14:textId="6FE54B41" w:rsidR="0078340E" w:rsidRPr="00A84699" w:rsidRDefault="0078340E" w:rsidP="00A84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4699">
        <w:rPr>
          <w:rFonts w:ascii="Times New Roman" w:hAnsi="Times New Roman" w:cs="Times New Roman"/>
          <w:sz w:val="24"/>
          <w:szCs w:val="24"/>
        </w:rPr>
        <w:t xml:space="preserve">071 prihodi od prodaje nefin. </w:t>
      </w:r>
      <w:r w:rsidR="009E49F1">
        <w:rPr>
          <w:rFonts w:ascii="Times New Roman" w:hAnsi="Times New Roman" w:cs="Times New Roman"/>
          <w:sz w:val="24"/>
          <w:szCs w:val="24"/>
        </w:rPr>
        <w:t>i</w:t>
      </w:r>
      <w:r w:rsidRPr="00A84699">
        <w:rPr>
          <w:rFonts w:ascii="Times New Roman" w:hAnsi="Times New Roman" w:cs="Times New Roman"/>
          <w:sz w:val="24"/>
          <w:szCs w:val="24"/>
        </w:rPr>
        <w:t>movine</w:t>
      </w:r>
      <w:r w:rsidR="009E49F1">
        <w:rPr>
          <w:rFonts w:ascii="Times New Roman" w:hAnsi="Times New Roman" w:cs="Times New Roman"/>
          <w:sz w:val="24"/>
          <w:szCs w:val="24"/>
        </w:rPr>
        <w:t xml:space="preserve"> 2.670,91 €.</w:t>
      </w:r>
    </w:p>
    <w:p w14:paraId="599E51BE" w14:textId="77777777" w:rsidR="00A84699" w:rsidRDefault="00A84699" w:rsidP="00A846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1264EB" w14:textId="1716EBB2" w:rsidR="0078340E" w:rsidRPr="00A84699" w:rsidRDefault="00A84699" w:rsidP="00A846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2</w:t>
      </w:r>
      <w:r w:rsidR="0078340E" w:rsidRPr="00A84699">
        <w:rPr>
          <w:rFonts w:ascii="Times New Roman" w:hAnsi="Times New Roman" w:cs="Times New Roman"/>
          <w:b/>
          <w:sz w:val="24"/>
          <w:szCs w:val="24"/>
        </w:rPr>
        <w:t>.</w:t>
      </w:r>
    </w:p>
    <w:p w14:paraId="2EB694F1" w14:textId="24E6C4E8" w:rsidR="00CC594A" w:rsidRPr="00A84699" w:rsidRDefault="005E076B" w:rsidP="00A84699">
      <w:pPr>
        <w:pStyle w:val="Odlomakpopisa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84699">
        <w:rPr>
          <w:rFonts w:ascii="Times New Roman" w:hAnsi="Times New Roman" w:cs="Times New Roman"/>
          <w:sz w:val="24"/>
          <w:szCs w:val="24"/>
        </w:rPr>
        <w:t>Viškom prihoda od nefin. imovine IF 071</w:t>
      </w:r>
      <w:r w:rsidR="00397AA0" w:rsidRPr="00A84699">
        <w:rPr>
          <w:rFonts w:ascii="Times New Roman" w:hAnsi="Times New Roman" w:cs="Times New Roman"/>
          <w:sz w:val="24"/>
          <w:szCs w:val="24"/>
        </w:rPr>
        <w:t xml:space="preserve"> koji iznosi 2.670,91 € </w:t>
      </w:r>
      <w:r w:rsidRPr="00A84699">
        <w:rPr>
          <w:rFonts w:ascii="Times New Roman" w:hAnsi="Times New Roman" w:cs="Times New Roman"/>
          <w:sz w:val="24"/>
          <w:szCs w:val="24"/>
        </w:rPr>
        <w:t>pokriva se</w:t>
      </w:r>
      <w:r w:rsidR="0078340E" w:rsidRPr="00A84699">
        <w:rPr>
          <w:rFonts w:ascii="Times New Roman" w:hAnsi="Times New Roman" w:cs="Times New Roman"/>
          <w:sz w:val="24"/>
          <w:szCs w:val="24"/>
        </w:rPr>
        <w:t xml:space="preserve"> </w:t>
      </w:r>
      <w:r w:rsidRPr="00A84699">
        <w:rPr>
          <w:rFonts w:ascii="Times New Roman" w:hAnsi="Times New Roman" w:cs="Times New Roman"/>
          <w:sz w:val="24"/>
          <w:szCs w:val="24"/>
        </w:rPr>
        <w:t>manjak prihoda od nefinancijske imovine IF 043 u iznosu od 2.500,00 € i manjak prihoda</w:t>
      </w:r>
      <w:r w:rsidR="00943526" w:rsidRPr="00A84699">
        <w:rPr>
          <w:rFonts w:ascii="Times New Roman" w:hAnsi="Times New Roman" w:cs="Times New Roman"/>
          <w:sz w:val="24"/>
          <w:szCs w:val="24"/>
        </w:rPr>
        <w:t xml:space="preserve"> od nefinancijske imovine IF 052</w:t>
      </w:r>
      <w:r w:rsidRPr="00A84699">
        <w:rPr>
          <w:rFonts w:ascii="Times New Roman" w:hAnsi="Times New Roman" w:cs="Times New Roman"/>
          <w:sz w:val="24"/>
          <w:szCs w:val="24"/>
        </w:rPr>
        <w:t xml:space="preserve"> u iznosu od 170,91 €.</w:t>
      </w:r>
    </w:p>
    <w:p w14:paraId="22425EA0" w14:textId="574ADB72" w:rsidR="00DA6B13" w:rsidRPr="00A84699" w:rsidRDefault="005E076B" w:rsidP="00A84699">
      <w:pPr>
        <w:pStyle w:val="Odlomakpopisa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84699">
        <w:rPr>
          <w:rFonts w:ascii="Times New Roman" w:hAnsi="Times New Roman" w:cs="Times New Roman"/>
          <w:sz w:val="24"/>
          <w:szCs w:val="24"/>
        </w:rPr>
        <w:t xml:space="preserve">Viškom prihoda poslovanja IF 011 </w:t>
      </w:r>
      <w:r w:rsidR="00397AA0" w:rsidRPr="00A84699">
        <w:rPr>
          <w:rFonts w:ascii="Times New Roman" w:hAnsi="Times New Roman" w:cs="Times New Roman"/>
          <w:sz w:val="24"/>
          <w:szCs w:val="24"/>
        </w:rPr>
        <w:t xml:space="preserve">koji iznosi 1.052.202,01 € </w:t>
      </w:r>
      <w:r w:rsidRPr="00A84699">
        <w:rPr>
          <w:rFonts w:ascii="Times New Roman" w:hAnsi="Times New Roman" w:cs="Times New Roman"/>
          <w:sz w:val="24"/>
          <w:szCs w:val="24"/>
        </w:rPr>
        <w:t>pokriva se</w:t>
      </w:r>
      <w:r w:rsidR="0078340E" w:rsidRPr="00A84699">
        <w:rPr>
          <w:rFonts w:ascii="Times New Roman" w:hAnsi="Times New Roman" w:cs="Times New Roman"/>
          <w:sz w:val="24"/>
          <w:szCs w:val="24"/>
        </w:rPr>
        <w:t xml:space="preserve"> </w:t>
      </w:r>
      <w:r w:rsidRPr="00A84699">
        <w:rPr>
          <w:rFonts w:ascii="Times New Roman" w:hAnsi="Times New Roman" w:cs="Times New Roman"/>
          <w:sz w:val="24"/>
          <w:szCs w:val="24"/>
        </w:rPr>
        <w:t>manjak prihoda od nefinancijske imovine IF 011 u iznosu 705.957,33 €</w:t>
      </w:r>
      <w:r w:rsidR="0078340E" w:rsidRPr="00A84699">
        <w:rPr>
          <w:rFonts w:ascii="Times New Roman" w:hAnsi="Times New Roman" w:cs="Times New Roman"/>
          <w:sz w:val="24"/>
          <w:szCs w:val="24"/>
        </w:rPr>
        <w:t xml:space="preserve">, </w:t>
      </w:r>
      <w:r w:rsidRPr="00A84699">
        <w:rPr>
          <w:rFonts w:ascii="Times New Roman" w:hAnsi="Times New Roman" w:cs="Times New Roman"/>
          <w:sz w:val="24"/>
          <w:szCs w:val="24"/>
        </w:rPr>
        <w:t>manjak prihoda poslovanja IF 011 u iznosu od 204.803,24 €</w:t>
      </w:r>
      <w:r w:rsidR="0078340E" w:rsidRPr="00A84699">
        <w:rPr>
          <w:rFonts w:ascii="Times New Roman" w:hAnsi="Times New Roman" w:cs="Times New Roman"/>
          <w:sz w:val="24"/>
          <w:szCs w:val="24"/>
        </w:rPr>
        <w:t xml:space="preserve">, </w:t>
      </w:r>
      <w:r w:rsidR="005D07B2" w:rsidRPr="00A84699">
        <w:rPr>
          <w:rFonts w:ascii="Times New Roman" w:hAnsi="Times New Roman" w:cs="Times New Roman"/>
          <w:sz w:val="24"/>
          <w:szCs w:val="24"/>
        </w:rPr>
        <w:t>manjak prihoda od nefinancijske imo</w:t>
      </w:r>
      <w:r w:rsidR="00560245" w:rsidRPr="00A84699">
        <w:rPr>
          <w:rFonts w:ascii="Times New Roman" w:hAnsi="Times New Roman" w:cs="Times New Roman"/>
          <w:sz w:val="24"/>
          <w:szCs w:val="24"/>
        </w:rPr>
        <w:t>vine IF 052 u izn</w:t>
      </w:r>
      <w:r w:rsidR="0078340E" w:rsidRPr="00A84699">
        <w:rPr>
          <w:rFonts w:ascii="Times New Roman" w:hAnsi="Times New Roman" w:cs="Times New Roman"/>
          <w:sz w:val="24"/>
          <w:szCs w:val="24"/>
        </w:rPr>
        <w:t>osu od 3.621,47</w:t>
      </w:r>
      <w:r w:rsidR="005D07B2" w:rsidRPr="00A84699">
        <w:rPr>
          <w:rFonts w:ascii="Times New Roman" w:hAnsi="Times New Roman" w:cs="Times New Roman"/>
          <w:sz w:val="24"/>
          <w:szCs w:val="24"/>
        </w:rPr>
        <w:t xml:space="preserve"> €</w:t>
      </w:r>
      <w:r w:rsidR="0078340E" w:rsidRPr="00A84699">
        <w:rPr>
          <w:rFonts w:ascii="Times New Roman" w:hAnsi="Times New Roman" w:cs="Times New Roman"/>
          <w:sz w:val="24"/>
          <w:szCs w:val="24"/>
        </w:rPr>
        <w:t xml:space="preserve">, </w:t>
      </w:r>
      <w:r w:rsidR="00560245" w:rsidRPr="00A84699">
        <w:rPr>
          <w:rFonts w:ascii="Times New Roman" w:hAnsi="Times New Roman" w:cs="Times New Roman"/>
          <w:sz w:val="24"/>
          <w:szCs w:val="24"/>
        </w:rPr>
        <w:t>višak/manjak stavka 922 IF 11 u iznosu od 129.981,41€</w:t>
      </w:r>
      <w:r w:rsidR="0078340E" w:rsidRPr="00A84699">
        <w:rPr>
          <w:rFonts w:ascii="Times New Roman" w:hAnsi="Times New Roman" w:cs="Times New Roman"/>
          <w:sz w:val="24"/>
          <w:szCs w:val="24"/>
        </w:rPr>
        <w:t xml:space="preserve"> i </w:t>
      </w:r>
      <w:r w:rsidR="00DA6B13" w:rsidRPr="00A84699">
        <w:rPr>
          <w:rFonts w:ascii="Times New Roman" w:hAnsi="Times New Roman" w:cs="Times New Roman"/>
          <w:sz w:val="24"/>
          <w:szCs w:val="24"/>
        </w:rPr>
        <w:t>manjak prihoda poslovanja IF 052 u iznosu od 7.838,56 €</w:t>
      </w:r>
      <w:r w:rsidR="0078340E" w:rsidRPr="00A84699">
        <w:rPr>
          <w:rFonts w:ascii="Times New Roman" w:hAnsi="Times New Roman" w:cs="Times New Roman"/>
          <w:sz w:val="24"/>
          <w:szCs w:val="24"/>
        </w:rPr>
        <w:t>.</w:t>
      </w:r>
    </w:p>
    <w:p w14:paraId="75ED8FD5" w14:textId="4A850283" w:rsidR="005E076B" w:rsidRPr="00A84699" w:rsidRDefault="005E076B" w:rsidP="00A84699">
      <w:pPr>
        <w:pStyle w:val="Odlomakpopisa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84699">
        <w:rPr>
          <w:rFonts w:ascii="Times New Roman" w:hAnsi="Times New Roman" w:cs="Times New Roman"/>
          <w:sz w:val="24"/>
          <w:szCs w:val="24"/>
        </w:rPr>
        <w:t xml:space="preserve">Viškom prihoda poslovanja IF 031 </w:t>
      </w:r>
      <w:r w:rsidR="00397AA0" w:rsidRPr="00A84699">
        <w:rPr>
          <w:rFonts w:ascii="Times New Roman" w:hAnsi="Times New Roman" w:cs="Times New Roman"/>
          <w:sz w:val="24"/>
          <w:szCs w:val="24"/>
        </w:rPr>
        <w:t xml:space="preserve">koji iznosi 58.927,80 € </w:t>
      </w:r>
      <w:r w:rsidR="005D07B2" w:rsidRPr="00A84699">
        <w:rPr>
          <w:rFonts w:ascii="Times New Roman" w:hAnsi="Times New Roman" w:cs="Times New Roman"/>
          <w:sz w:val="24"/>
          <w:szCs w:val="24"/>
        </w:rPr>
        <w:t>pokriva</w:t>
      </w:r>
      <w:r w:rsidR="0078340E" w:rsidRPr="00A84699">
        <w:rPr>
          <w:rFonts w:ascii="Times New Roman" w:hAnsi="Times New Roman" w:cs="Times New Roman"/>
          <w:sz w:val="24"/>
          <w:szCs w:val="24"/>
        </w:rPr>
        <w:t xml:space="preserve"> se </w:t>
      </w:r>
      <w:r w:rsidRPr="00A84699">
        <w:rPr>
          <w:rFonts w:ascii="Times New Roman" w:hAnsi="Times New Roman" w:cs="Times New Roman"/>
          <w:sz w:val="24"/>
          <w:szCs w:val="24"/>
        </w:rPr>
        <w:t>manjak prihoda od nefinancijske imovine IF 031</w:t>
      </w:r>
      <w:r w:rsidR="005D07B2" w:rsidRPr="00A84699">
        <w:rPr>
          <w:rFonts w:ascii="Times New Roman" w:hAnsi="Times New Roman" w:cs="Times New Roman"/>
          <w:sz w:val="24"/>
          <w:szCs w:val="24"/>
        </w:rPr>
        <w:t xml:space="preserve"> </w:t>
      </w:r>
      <w:r w:rsidR="00DA6B13" w:rsidRPr="00A84699">
        <w:rPr>
          <w:rFonts w:ascii="Times New Roman" w:hAnsi="Times New Roman" w:cs="Times New Roman"/>
          <w:sz w:val="24"/>
          <w:szCs w:val="24"/>
        </w:rPr>
        <w:t>u iznosu od 56.770,68</w:t>
      </w:r>
      <w:r w:rsidR="005D07B2" w:rsidRPr="00A84699">
        <w:rPr>
          <w:rFonts w:ascii="Times New Roman" w:hAnsi="Times New Roman" w:cs="Times New Roman"/>
          <w:sz w:val="24"/>
          <w:szCs w:val="24"/>
        </w:rPr>
        <w:t xml:space="preserve"> € </w:t>
      </w:r>
      <w:r w:rsidR="0078340E" w:rsidRPr="00A84699">
        <w:rPr>
          <w:rFonts w:ascii="Times New Roman" w:hAnsi="Times New Roman" w:cs="Times New Roman"/>
          <w:sz w:val="24"/>
          <w:szCs w:val="24"/>
        </w:rPr>
        <w:t xml:space="preserve">i </w:t>
      </w:r>
      <w:r w:rsidR="004809B6" w:rsidRPr="00A84699">
        <w:rPr>
          <w:rFonts w:ascii="Times New Roman" w:hAnsi="Times New Roman" w:cs="Times New Roman"/>
          <w:sz w:val="24"/>
          <w:szCs w:val="24"/>
        </w:rPr>
        <w:t>manjak prihoda od nefinancijske imo</w:t>
      </w:r>
      <w:r w:rsidR="00DA6B13" w:rsidRPr="00A84699">
        <w:rPr>
          <w:rFonts w:ascii="Times New Roman" w:hAnsi="Times New Roman" w:cs="Times New Roman"/>
          <w:sz w:val="24"/>
          <w:szCs w:val="24"/>
        </w:rPr>
        <w:t>vine IF 052 u iznosu od 2.157,12</w:t>
      </w:r>
      <w:r w:rsidR="004809B6" w:rsidRPr="00A84699">
        <w:rPr>
          <w:rFonts w:ascii="Times New Roman" w:hAnsi="Times New Roman" w:cs="Times New Roman"/>
          <w:sz w:val="24"/>
          <w:szCs w:val="24"/>
        </w:rPr>
        <w:t xml:space="preserve"> €</w:t>
      </w:r>
      <w:r w:rsidR="0078340E" w:rsidRPr="00A84699">
        <w:rPr>
          <w:rFonts w:ascii="Times New Roman" w:hAnsi="Times New Roman" w:cs="Times New Roman"/>
          <w:sz w:val="24"/>
          <w:szCs w:val="24"/>
        </w:rPr>
        <w:t>.</w:t>
      </w:r>
    </w:p>
    <w:p w14:paraId="35B3CB67" w14:textId="037725F9" w:rsidR="004809B6" w:rsidRPr="00A84699" w:rsidRDefault="005E076B" w:rsidP="00A84699">
      <w:pPr>
        <w:pStyle w:val="Odlomakpopisa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84699">
        <w:rPr>
          <w:rFonts w:ascii="Times New Roman" w:hAnsi="Times New Roman" w:cs="Times New Roman"/>
          <w:sz w:val="24"/>
          <w:szCs w:val="24"/>
        </w:rPr>
        <w:t>Viškom prihoda poslovan</w:t>
      </w:r>
      <w:r w:rsidR="00397AA0" w:rsidRPr="00A84699">
        <w:rPr>
          <w:rFonts w:ascii="Times New Roman" w:hAnsi="Times New Roman" w:cs="Times New Roman"/>
          <w:sz w:val="24"/>
          <w:szCs w:val="24"/>
        </w:rPr>
        <w:t>ja IF 043 koji iznosi 32.162,73 €</w:t>
      </w:r>
      <w:r w:rsidRPr="00A84699">
        <w:rPr>
          <w:rFonts w:ascii="Times New Roman" w:hAnsi="Times New Roman" w:cs="Times New Roman"/>
          <w:sz w:val="24"/>
          <w:szCs w:val="24"/>
        </w:rPr>
        <w:t xml:space="preserve"> pokriva se manjak prihoda</w:t>
      </w:r>
      <w:r w:rsidR="00DA6B13" w:rsidRPr="00A84699">
        <w:rPr>
          <w:rFonts w:ascii="Times New Roman" w:hAnsi="Times New Roman" w:cs="Times New Roman"/>
          <w:sz w:val="24"/>
          <w:szCs w:val="24"/>
        </w:rPr>
        <w:t xml:space="preserve"> poslovanja</w:t>
      </w:r>
      <w:r w:rsidRPr="00A84699">
        <w:rPr>
          <w:rFonts w:ascii="Times New Roman" w:hAnsi="Times New Roman" w:cs="Times New Roman"/>
          <w:sz w:val="24"/>
          <w:szCs w:val="24"/>
        </w:rPr>
        <w:t xml:space="preserve"> IF</w:t>
      </w:r>
      <w:r w:rsidR="0078340E" w:rsidRPr="00A84699">
        <w:rPr>
          <w:rFonts w:ascii="Times New Roman" w:hAnsi="Times New Roman" w:cs="Times New Roman"/>
          <w:sz w:val="24"/>
          <w:szCs w:val="24"/>
        </w:rPr>
        <w:t xml:space="preserve"> </w:t>
      </w:r>
      <w:r w:rsidRPr="00A84699">
        <w:rPr>
          <w:rFonts w:ascii="Times New Roman" w:hAnsi="Times New Roman" w:cs="Times New Roman"/>
          <w:sz w:val="24"/>
          <w:szCs w:val="24"/>
        </w:rPr>
        <w:t>043 u iznosu od 19.626,65 €</w:t>
      </w:r>
      <w:r w:rsidR="0078340E" w:rsidRPr="00A84699">
        <w:rPr>
          <w:rFonts w:ascii="Times New Roman" w:hAnsi="Times New Roman" w:cs="Times New Roman"/>
          <w:sz w:val="24"/>
          <w:szCs w:val="24"/>
        </w:rPr>
        <w:t xml:space="preserve">, </w:t>
      </w:r>
      <w:r w:rsidR="004809B6" w:rsidRPr="00A84699">
        <w:rPr>
          <w:rFonts w:ascii="Times New Roman" w:hAnsi="Times New Roman" w:cs="Times New Roman"/>
          <w:sz w:val="24"/>
          <w:szCs w:val="24"/>
        </w:rPr>
        <w:t>manjak prihoda od nefin. imovine IF 052 u iznosu od 12.536,08 €</w:t>
      </w:r>
      <w:r w:rsidR="0078340E" w:rsidRPr="00A84699">
        <w:rPr>
          <w:rFonts w:ascii="Times New Roman" w:hAnsi="Times New Roman" w:cs="Times New Roman"/>
          <w:sz w:val="24"/>
          <w:szCs w:val="24"/>
        </w:rPr>
        <w:t>.</w:t>
      </w:r>
    </w:p>
    <w:p w14:paraId="4D8EECFC" w14:textId="7444E4F3" w:rsidR="005D07B2" w:rsidRPr="00A84699" w:rsidRDefault="005D07B2" w:rsidP="00A84699">
      <w:pPr>
        <w:pStyle w:val="Odlomakpopisa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84699">
        <w:rPr>
          <w:rFonts w:ascii="Times New Roman" w:hAnsi="Times New Roman" w:cs="Times New Roman"/>
          <w:sz w:val="24"/>
          <w:szCs w:val="24"/>
        </w:rPr>
        <w:t xml:space="preserve">Viškom prihoda poslovanja IF 54 </w:t>
      </w:r>
      <w:r w:rsidR="00397AA0" w:rsidRPr="00A84699">
        <w:rPr>
          <w:rFonts w:ascii="Times New Roman" w:hAnsi="Times New Roman" w:cs="Times New Roman"/>
          <w:sz w:val="24"/>
          <w:szCs w:val="24"/>
        </w:rPr>
        <w:t xml:space="preserve">koji iznosi 38.724,15 € </w:t>
      </w:r>
      <w:r w:rsidRPr="00A84699">
        <w:rPr>
          <w:rFonts w:ascii="Times New Roman" w:hAnsi="Times New Roman" w:cs="Times New Roman"/>
          <w:sz w:val="24"/>
          <w:szCs w:val="24"/>
        </w:rPr>
        <w:t>pokriva se manjak prihoda od nefinancijske imovine IF 54 u iznosu od 38.724,15 €.</w:t>
      </w:r>
    </w:p>
    <w:p w14:paraId="7F264CB8" w14:textId="78BEA988" w:rsidR="005D07B2" w:rsidRPr="00A84699" w:rsidRDefault="005D07B2" w:rsidP="00A84699">
      <w:pPr>
        <w:pStyle w:val="Odlomakpopisa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84699">
        <w:rPr>
          <w:rFonts w:ascii="Times New Roman" w:hAnsi="Times New Roman" w:cs="Times New Roman"/>
          <w:sz w:val="24"/>
          <w:szCs w:val="24"/>
        </w:rPr>
        <w:t xml:space="preserve">Viškom prihoda poslovanja IF 61 </w:t>
      </w:r>
      <w:r w:rsidR="00397AA0" w:rsidRPr="00A84699">
        <w:rPr>
          <w:rFonts w:ascii="Times New Roman" w:hAnsi="Times New Roman" w:cs="Times New Roman"/>
          <w:sz w:val="24"/>
          <w:szCs w:val="24"/>
        </w:rPr>
        <w:t>koji iznosi 8.126,25</w:t>
      </w:r>
      <w:r w:rsidR="009E49F1">
        <w:rPr>
          <w:rFonts w:ascii="Times New Roman" w:hAnsi="Times New Roman" w:cs="Times New Roman"/>
          <w:sz w:val="24"/>
          <w:szCs w:val="24"/>
        </w:rPr>
        <w:t xml:space="preserve"> €</w:t>
      </w:r>
      <w:r w:rsidR="00397AA0" w:rsidRPr="00A84699">
        <w:rPr>
          <w:rFonts w:ascii="Times New Roman" w:hAnsi="Times New Roman" w:cs="Times New Roman"/>
          <w:sz w:val="24"/>
          <w:szCs w:val="24"/>
        </w:rPr>
        <w:t xml:space="preserve"> </w:t>
      </w:r>
      <w:r w:rsidRPr="00A84699">
        <w:rPr>
          <w:rFonts w:ascii="Times New Roman" w:hAnsi="Times New Roman" w:cs="Times New Roman"/>
          <w:sz w:val="24"/>
          <w:szCs w:val="24"/>
        </w:rPr>
        <w:t>pokriva se manjak prihoda od nefi</w:t>
      </w:r>
      <w:r w:rsidR="00397AA0" w:rsidRPr="00A84699">
        <w:rPr>
          <w:rFonts w:ascii="Times New Roman" w:hAnsi="Times New Roman" w:cs="Times New Roman"/>
          <w:sz w:val="24"/>
          <w:szCs w:val="24"/>
        </w:rPr>
        <w:t>nancijske imovine u iznosu IF 61</w:t>
      </w:r>
      <w:r w:rsidRPr="00A84699">
        <w:rPr>
          <w:rFonts w:ascii="Times New Roman" w:hAnsi="Times New Roman" w:cs="Times New Roman"/>
          <w:sz w:val="24"/>
          <w:szCs w:val="24"/>
        </w:rPr>
        <w:t xml:space="preserve"> u iznosu od 8.126,25 €.</w:t>
      </w:r>
    </w:p>
    <w:p w14:paraId="7B5A327D" w14:textId="68E43405" w:rsidR="00D359DA" w:rsidRPr="00A84699" w:rsidRDefault="00D359DA" w:rsidP="00A84699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4699">
        <w:rPr>
          <w:rFonts w:ascii="Times New Roman" w:hAnsi="Times New Roman" w:cs="Times New Roman"/>
          <w:sz w:val="24"/>
          <w:szCs w:val="24"/>
        </w:rPr>
        <w:lastRenderedPageBreak/>
        <w:t>Viškom prihoda poslovanja IF 042 koji iznosi 30,46 €, pokriva se manjak prihoda od nefinancijske imovine IF 052 u iznosu 30,46 €.</w:t>
      </w:r>
    </w:p>
    <w:p w14:paraId="4E4FEB28" w14:textId="6C8E89C0" w:rsidR="00565A19" w:rsidRPr="00A84699" w:rsidRDefault="00565A19" w:rsidP="00A84699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4699">
        <w:rPr>
          <w:rFonts w:ascii="Times New Roman" w:hAnsi="Times New Roman" w:cs="Times New Roman"/>
          <w:sz w:val="24"/>
          <w:szCs w:val="24"/>
        </w:rPr>
        <w:t>Viškom prihoda od poslovanja IF 052 koji iznosi 375.921,89 € pokriva se manjak prihoda od nefinancijske imovine IF 052 u iznosu od 293.338,83 €.</w:t>
      </w:r>
    </w:p>
    <w:p w14:paraId="6AFD4036" w14:textId="77777777" w:rsidR="00565A19" w:rsidRPr="00A84699" w:rsidRDefault="00565A19" w:rsidP="00A84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9539ED" w14:textId="48512DDD" w:rsidR="00565A19" w:rsidRPr="00A84699" w:rsidRDefault="00A84699" w:rsidP="00A846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47DBF890" w14:textId="56C4CA16" w:rsidR="00565A19" w:rsidRDefault="00565A19" w:rsidP="00A84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4699">
        <w:rPr>
          <w:rFonts w:ascii="Times New Roman" w:hAnsi="Times New Roman" w:cs="Times New Roman"/>
          <w:sz w:val="24"/>
          <w:szCs w:val="24"/>
        </w:rPr>
        <w:t xml:space="preserve">Preostali višak prihoda poslovanja IF 052 u iznosu 82.583,06 € prenosi se u 2026. financiranje Aktivnosti </w:t>
      </w:r>
      <w:r w:rsidR="00531083" w:rsidRPr="00A84699">
        <w:rPr>
          <w:rFonts w:ascii="Times New Roman" w:hAnsi="Times New Roman" w:cs="Times New Roman"/>
          <w:sz w:val="24"/>
          <w:szCs w:val="24"/>
        </w:rPr>
        <w:t>K102005 iz programa 1020 – program gradnje komunalne infrastrukture.</w:t>
      </w:r>
    </w:p>
    <w:p w14:paraId="14FD5C26" w14:textId="77777777" w:rsidR="00A84699" w:rsidRPr="00A84699" w:rsidRDefault="00A84699" w:rsidP="00A84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DB8061" w14:textId="195BD422" w:rsidR="00531083" w:rsidRPr="00A84699" w:rsidRDefault="00A84699" w:rsidP="00A846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4</w:t>
      </w:r>
      <w:r w:rsidR="00531083" w:rsidRPr="00A84699">
        <w:rPr>
          <w:rFonts w:ascii="Times New Roman" w:hAnsi="Times New Roman" w:cs="Times New Roman"/>
          <w:b/>
          <w:sz w:val="24"/>
          <w:szCs w:val="24"/>
        </w:rPr>
        <w:t>.</w:t>
      </w:r>
    </w:p>
    <w:p w14:paraId="6BD901CC" w14:textId="77777777" w:rsidR="00531083" w:rsidRPr="00A84699" w:rsidRDefault="00531083" w:rsidP="00A84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4699">
        <w:rPr>
          <w:rFonts w:ascii="Times New Roman" w:hAnsi="Times New Roman" w:cs="Times New Roman"/>
          <w:sz w:val="24"/>
          <w:szCs w:val="24"/>
        </w:rPr>
        <w:t>Temeljem ove Odluke provesti će se knjigovodstveno evidentiranje navedeno u točkama I. i II.</w:t>
      </w:r>
    </w:p>
    <w:p w14:paraId="7F26D2E9" w14:textId="77777777" w:rsidR="00531083" w:rsidRPr="00A84699" w:rsidRDefault="00531083" w:rsidP="00A84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BCCA3C" w14:textId="40DAB2AC" w:rsidR="00A84699" w:rsidRPr="00EF724D" w:rsidRDefault="00A84699" w:rsidP="00A84699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EF724D">
        <w:rPr>
          <w:rFonts w:ascii="Times New Roman" w:hAnsi="Times New Roman"/>
          <w:b/>
          <w:bCs/>
          <w:sz w:val="24"/>
          <w:szCs w:val="24"/>
        </w:rPr>
        <w:t xml:space="preserve">Članak 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EF724D">
        <w:rPr>
          <w:rFonts w:ascii="Times New Roman" w:hAnsi="Times New Roman"/>
          <w:b/>
          <w:bCs/>
          <w:sz w:val="24"/>
          <w:szCs w:val="24"/>
        </w:rPr>
        <w:t>.</w:t>
      </w:r>
    </w:p>
    <w:p w14:paraId="187580C4" w14:textId="77777777" w:rsidR="00A84699" w:rsidRPr="007C5B57" w:rsidRDefault="00A84699" w:rsidP="00A84699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7C5B57">
        <w:rPr>
          <w:rFonts w:ascii="Times New Roman" w:hAnsi="Times New Roman"/>
          <w:sz w:val="24"/>
          <w:szCs w:val="24"/>
        </w:rPr>
        <w:t>Ova Odluka stupa na snagu osmog dana od dana objave u „Službenom vjesniku Varaždinske županije“</w:t>
      </w:r>
      <w:r>
        <w:rPr>
          <w:rFonts w:ascii="Times New Roman" w:hAnsi="Times New Roman"/>
          <w:sz w:val="24"/>
          <w:szCs w:val="24"/>
        </w:rPr>
        <w:t>.</w:t>
      </w:r>
    </w:p>
    <w:p w14:paraId="6ED99CCB" w14:textId="77777777" w:rsidR="00A84699" w:rsidRDefault="00A84699" w:rsidP="00A84699">
      <w:pPr>
        <w:pStyle w:val="Bezproreda"/>
        <w:rPr>
          <w:rFonts w:ascii="Times New Roman" w:hAnsi="Times New Roman"/>
          <w:sz w:val="24"/>
          <w:szCs w:val="24"/>
        </w:rPr>
      </w:pPr>
    </w:p>
    <w:p w14:paraId="2D60FD6D" w14:textId="77777777" w:rsidR="00A84699" w:rsidRDefault="00A84699" w:rsidP="00A84699">
      <w:pPr>
        <w:pStyle w:val="Bezproreda"/>
        <w:rPr>
          <w:rFonts w:ascii="Times New Roman" w:hAnsi="Times New Roman"/>
          <w:sz w:val="24"/>
          <w:szCs w:val="24"/>
        </w:rPr>
      </w:pPr>
    </w:p>
    <w:p w14:paraId="7CE704CD" w14:textId="77777777" w:rsidR="00A84699" w:rsidRPr="00D040A3" w:rsidRDefault="00A84699" w:rsidP="00A84699">
      <w:pPr>
        <w:pStyle w:val="Bezproreda"/>
        <w:rPr>
          <w:rFonts w:ascii="Times New Roman" w:hAnsi="Times New Roman"/>
          <w:bCs/>
          <w:sz w:val="24"/>
          <w:szCs w:val="24"/>
        </w:rPr>
      </w:pPr>
      <w:bookmarkStart w:id="0" w:name="_Hlk150846888"/>
      <w:bookmarkStart w:id="1" w:name="_Hlk150846113"/>
      <w:bookmarkStart w:id="2" w:name="_Hlk150844224"/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bookmarkStart w:id="3" w:name="_Hlk104535723"/>
      <w:r w:rsidRPr="00D040A3">
        <w:rPr>
          <w:rFonts w:ascii="Times New Roman" w:hAnsi="Times New Roman"/>
          <w:bCs/>
          <w:sz w:val="24"/>
          <w:szCs w:val="24"/>
        </w:rPr>
        <w:tab/>
        <w:t>PREDSJEDNICA</w:t>
      </w:r>
    </w:p>
    <w:p w14:paraId="45B0343E" w14:textId="77777777" w:rsidR="00A84699" w:rsidRPr="00D040A3" w:rsidRDefault="00A84699" w:rsidP="00A84699">
      <w:pPr>
        <w:pStyle w:val="Bezproreda"/>
        <w:rPr>
          <w:rFonts w:ascii="Times New Roman" w:hAnsi="Times New Roman"/>
          <w:bCs/>
          <w:sz w:val="24"/>
          <w:szCs w:val="24"/>
        </w:rPr>
      </w:pP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  <w:t>Općinskog vijeća Općine Vinica</w:t>
      </w:r>
    </w:p>
    <w:p w14:paraId="13D10D76" w14:textId="77777777" w:rsidR="00A84699" w:rsidRDefault="00A84699" w:rsidP="00A84699">
      <w:pPr>
        <w:pStyle w:val="Bezproreda"/>
        <w:rPr>
          <w:rFonts w:ascii="Times New Roman" w:hAnsi="Times New Roman"/>
          <w:bCs/>
          <w:sz w:val="24"/>
          <w:szCs w:val="24"/>
        </w:rPr>
      </w:pP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bookmarkEnd w:id="0"/>
      <w:bookmarkEnd w:id="1"/>
      <w:bookmarkEnd w:id="2"/>
      <w:bookmarkEnd w:id="3"/>
      <w:r w:rsidRPr="00D040A3">
        <w:rPr>
          <w:rFonts w:ascii="Times New Roman" w:hAnsi="Times New Roman"/>
          <w:bCs/>
          <w:sz w:val="24"/>
          <w:szCs w:val="24"/>
        </w:rPr>
        <w:t xml:space="preserve">   Melani Gavrić</w:t>
      </w:r>
    </w:p>
    <w:p w14:paraId="0F7632C1" w14:textId="77777777" w:rsidR="00531083" w:rsidRPr="00A84699" w:rsidRDefault="00531083" w:rsidP="00A84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85BE33" w14:textId="77777777" w:rsidR="00531083" w:rsidRDefault="00531083" w:rsidP="00A84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D62599" w14:textId="77777777" w:rsidR="009E49F1" w:rsidRDefault="009E49F1" w:rsidP="00A84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F0EA27" w14:textId="77777777" w:rsidR="009E49F1" w:rsidRDefault="009E49F1" w:rsidP="00A84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F28132" w14:textId="77777777" w:rsidR="009E49F1" w:rsidRDefault="009E49F1" w:rsidP="00A84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95AB03" w14:textId="77777777" w:rsidR="009E49F1" w:rsidRDefault="009E49F1" w:rsidP="00A84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99806F" w14:textId="77777777" w:rsidR="009E49F1" w:rsidRDefault="009E49F1" w:rsidP="00A84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786EF0" w14:textId="77777777" w:rsidR="009E49F1" w:rsidRDefault="009E49F1" w:rsidP="00A84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1BF12D" w14:textId="77777777" w:rsidR="009E49F1" w:rsidRDefault="009E49F1" w:rsidP="00A84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AAC815" w14:textId="77777777" w:rsidR="009E49F1" w:rsidRDefault="009E49F1" w:rsidP="00A84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849866" w14:textId="77777777" w:rsidR="009E49F1" w:rsidRDefault="009E49F1" w:rsidP="00A84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93F0BD" w14:textId="77777777" w:rsidR="009E49F1" w:rsidRDefault="009E49F1" w:rsidP="00A84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1EDC57" w14:textId="77777777" w:rsidR="009E49F1" w:rsidRDefault="009E49F1" w:rsidP="00A84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BB1941" w14:textId="77777777" w:rsidR="009E49F1" w:rsidRDefault="009E49F1" w:rsidP="00A84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9C1077" w14:textId="77777777" w:rsidR="009E49F1" w:rsidRDefault="009E49F1" w:rsidP="00A84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45E135" w14:textId="77777777" w:rsidR="009E49F1" w:rsidRDefault="009E49F1" w:rsidP="00A84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50CE33" w14:textId="77777777" w:rsidR="009E49F1" w:rsidRDefault="009E49F1" w:rsidP="00A84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84487A" w14:textId="77777777" w:rsidR="009E49F1" w:rsidRDefault="009E49F1" w:rsidP="00A84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D54236" w14:textId="77777777" w:rsidR="009E49F1" w:rsidRDefault="009E49F1" w:rsidP="00A84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3DD51C" w14:textId="77777777" w:rsidR="009E49F1" w:rsidRDefault="009E49F1" w:rsidP="00A84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ED9117" w14:textId="77777777" w:rsidR="009E49F1" w:rsidRDefault="009E49F1" w:rsidP="00A84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C26888" w14:textId="77777777" w:rsidR="009E49F1" w:rsidRDefault="009E49F1" w:rsidP="00A84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3FB19E" w14:textId="77777777" w:rsidR="009E49F1" w:rsidRDefault="009E49F1" w:rsidP="00A84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263E1E" w14:textId="77777777" w:rsidR="009E49F1" w:rsidRDefault="009E49F1" w:rsidP="00A84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A39DBC" w14:textId="77777777" w:rsidR="009E49F1" w:rsidRDefault="009E49F1" w:rsidP="00A84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123EE1" w14:textId="77777777" w:rsidR="009E49F1" w:rsidRDefault="009E49F1" w:rsidP="00A84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3CC204" w14:textId="77777777" w:rsidR="009E49F1" w:rsidRDefault="009E49F1" w:rsidP="00A84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6C7372" w14:textId="77777777" w:rsidR="009E49F1" w:rsidRDefault="009E49F1" w:rsidP="00A84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E57FA6" w14:textId="77777777" w:rsidR="009E49F1" w:rsidRDefault="009E49F1" w:rsidP="00A84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870317" w14:textId="77777777" w:rsidR="009E49F1" w:rsidRPr="009E49F1" w:rsidRDefault="009E49F1" w:rsidP="009E49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49F1">
        <w:rPr>
          <w:rFonts w:ascii="Times New Roman" w:hAnsi="Times New Roman" w:cs="Times New Roman"/>
          <w:sz w:val="24"/>
          <w:szCs w:val="24"/>
        </w:rPr>
        <w:lastRenderedPageBreak/>
        <w:t>O B R A Z L O Ž E N J E</w:t>
      </w:r>
    </w:p>
    <w:p w14:paraId="468E4380" w14:textId="77777777" w:rsidR="009E49F1" w:rsidRPr="009E49F1" w:rsidRDefault="009E49F1" w:rsidP="009E49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C05D8A" w14:textId="77777777" w:rsidR="009E49F1" w:rsidRPr="009E49F1" w:rsidRDefault="009E49F1" w:rsidP="009E49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49F1">
        <w:rPr>
          <w:rFonts w:ascii="Times New Roman" w:hAnsi="Times New Roman" w:cs="Times New Roman"/>
          <w:sz w:val="24"/>
          <w:szCs w:val="24"/>
        </w:rPr>
        <w:t>I.</w:t>
      </w:r>
      <w:r w:rsidRPr="009E49F1">
        <w:rPr>
          <w:rFonts w:ascii="Times New Roman" w:hAnsi="Times New Roman" w:cs="Times New Roman"/>
          <w:sz w:val="24"/>
          <w:szCs w:val="24"/>
        </w:rPr>
        <w:tab/>
        <w:t>PRAVNI TEMELJ ZA DONOŠENJE AKTA</w:t>
      </w:r>
    </w:p>
    <w:p w14:paraId="20D16162" w14:textId="77777777" w:rsidR="009E49F1" w:rsidRPr="009E49F1" w:rsidRDefault="009E49F1" w:rsidP="009E49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91B5CF" w14:textId="7092E2DE" w:rsidR="009E49F1" w:rsidRPr="009E49F1" w:rsidRDefault="009E49F1" w:rsidP="009E4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9F1">
        <w:rPr>
          <w:rFonts w:ascii="Times New Roman" w:hAnsi="Times New Roman" w:cs="Times New Roman"/>
          <w:sz w:val="24"/>
          <w:szCs w:val="24"/>
        </w:rPr>
        <w:t xml:space="preserve">Pravni temelj za donošenje Odluke sadržan je u članku 215. stavka 6. Pravilnika o proračunskom računovodstvu i računskom planu </w:t>
      </w:r>
      <w:r>
        <w:rPr>
          <w:rFonts w:ascii="Times New Roman" w:hAnsi="Times New Roman" w:cs="Times New Roman"/>
          <w:sz w:val="24"/>
          <w:szCs w:val="24"/>
        </w:rPr>
        <w:t xml:space="preserve">i članku </w:t>
      </w:r>
      <w:r w:rsidRPr="009E49F1">
        <w:rPr>
          <w:rFonts w:ascii="Times New Roman" w:hAnsi="Times New Roman" w:cs="Times New Roman"/>
          <w:sz w:val="24"/>
          <w:szCs w:val="24"/>
        </w:rPr>
        <w:t>30. Statuta Općine Vinica („Službeni vjesnik Varaždinske županije” 30/20, 09/21)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FF88B6F" w14:textId="77777777" w:rsidR="009E49F1" w:rsidRPr="009E49F1" w:rsidRDefault="009E49F1" w:rsidP="009E49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09F4DF" w14:textId="77777777" w:rsidR="009E49F1" w:rsidRPr="009E49F1" w:rsidRDefault="009E49F1" w:rsidP="009E49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49F1">
        <w:rPr>
          <w:rFonts w:ascii="Times New Roman" w:hAnsi="Times New Roman" w:cs="Times New Roman"/>
          <w:sz w:val="24"/>
          <w:szCs w:val="24"/>
        </w:rPr>
        <w:t>II.</w:t>
      </w:r>
      <w:r w:rsidRPr="009E49F1">
        <w:rPr>
          <w:rFonts w:ascii="Times New Roman" w:hAnsi="Times New Roman" w:cs="Times New Roman"/>
          <w:sz w:val="24"/>
          <w:szCs w:val="24"/>
        </w:rPr>
        <w:tab/>
        <w:t>PRIKAZ STANJA I RAZLOZI ZA DONOŠENJE AKTA</w:t>
      </w:r>
    </w:p>
    <w:p w14:paraId="4203D6CB" w14:textId="77777777" w:rsidR="009E49F1" w:rsidRPr="009E49F1" w:rsidRDefault="009E49F1" w:rsidP="009E49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9DFEC3" w14:textId="77970E47" w:rsidR="009E49F1" w:rsidRDefault="009E49F1" w:rsidP="009E4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Sukladno članku</w:t>
      </w:r>
      <w:r w:rsidRPr="009E49F1">
        <w:rPr>
          <w:rFonts w:ascii="Times New Roman" w:hAnsi="Times New Roman" w:cs="Times New Roman"/>
          <w:sz w:val="24"/>
          <w:szCs w:val="24"/>
        </w:rPr>
        <w:t xml:space="preserve"> 215. stavka 6. Pravilnika o proračunskom računovodstvu i računskom planu (NN 158/23)</w:t>
      </w:r>
      <w:r>
        <w:rPr>
          <w:rFonts w:ascii="Times New Roman" w:hAnsi="Times New Roman" w:cs="Times New Roman"/>
          <w:sz w:val="24"/>
          <w:szCs w:val="24"/>
        </w:rPr>
        <w:t xml:space="preserve"> stanja utvrđena na osnovnim računima podskupine 922 i iskazana u financijskim izvještajima za proračunsku godinu raspodjeljuje se u sljedećoj proračunskoj godini u skladu s Odlukom o raspodjeli rezultata.</w:t>
      </w:r>
    </w:p>
    <w:p w14:paraId="4FE014EC" w14:textId="77777777" w:rsidR="009E49F1" w:rsidRDefault="009E49F1" w:rsidP="009E4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EC5A71" w14:textId="2A8E274B" w:rsidR="009E49F1" w:rsidRDefault="009E49F1" w:rsidP="009E4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Višak prihoda iz razine 22 financijskih izvještaja rasporedit će se u izmjenama i dopunama Proračuna Općine Vinica za 2026. godinu.</w:t>
      </w:r>
    </w:p>
    <w:p w14:paraId="6DB7C5DF" w14:textId="77777777" w:rsidR="009E49F1" w:rsidRDefault="009E49F1" w:rsidP="009E49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4DD040" w14:textId="77777777" w:rsidR="009E49F1" w:rsidRPr="009E49F1" w:rsidRDefault="009E49F1" w:rsidP="009E49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49F1">
        <w:rPr>
          <w:rFonts w:ascii="Times New Roman" w:hAnsi="Times New Roman" w:cs="Times New Roman"/>
          <w:sz w:val="24"/>
          <w:szCs w:val="24"/>
        </w:rPr>
        <w:t>Obzirom na prethodno navedeno, predlaže se Općinskom vijeću Općine Vinica donošenje ove Odluke.</w:t>
      </w:r>
    </w:p>
    <w:p w14:paraId="293AF88D" w14:textId="77777777" w:rsidR="009E49F1" w:rsidRPr="009E49F1" w:rsidRDefault="009E49F1" w:rsidP="009E49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5DEFC5" w14:textId="77777777" w:rsidR="009E49F1" w:rsidRPr="009E49F1" w:rsidRDefault="009E49F1" w:rsidP="009E49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49F1">
        <w:rPr>
          <w:rFonts w:ascii="Times New Roman" w:hAnsi="Times New Roman" w:cs="Times New Roman"/>
          <w:sz w:val="24"/>
          <w:szCs w:val="24"/>
        </w:rPr>
        <w:t>III. FINANCIJSKA SREDSTVA POTREBNA ZA PROVEDBU AKTA</w:t>
      </w:r>
    </w:p>
    <w:p w14:paraId="45BB1614" w14:textId="6CC43B65" w:rsidR="009E49F1" w:rsidRDefault="009E49F1" w:rsidP="009E49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49F1">
        <w:rPr>
          <w:rFonts w:ascii="Times New Roman" w:hAnsi="Times New Roman" w:cs="Times New Roman"/>
          <w:sz w:val="24"/>
          <w:szCs w:val="24"/>
        </w:rPr>
        <w:t>Sredstva za provedbu ove Odluke osigurana su Proračunu Općine Vinica.</w:t>
      </w:r>
    </w:p>
    <w:p w14:paraId="11424E78" w14:textId="77777777" w:rsidR="009E49F1" w:rsidRDefault="009E49F1" w:rsidP="00A84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4444A8" w14:textId="77777777" w:rsidR="009E49F1" w:rsidRPr="00A84699" w:rsidRDefault="009E49F1" w:rsidP="00A84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E49F1" w:rsidRPr="00A8469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9B309" w14:textId="77777777" w:rsidR="008F2514" w:rsidRDefault="008F2514" w:rsidP="00A84699">
      <w:pPr>
        <w:spacing w:after="0" w:line="240" w:lineRule="auto"/>
      </w:pPr>
      <w:r>
        <w:separator/>
      </w:r>
    </w:p>
  </w:endnote>
  <w:endnote w:type="continuationSeparator" w:id="0">
    <w:p w14:paraId="115AF398" w14:textId="77777777" w:rsidR="008F2514" w:rsidRDefault="008F2514" w:rsidP="00A84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29FD3" w14:textId="77777777" w:rsidR="008F2514" w:rsidRDefault="008F2514" w:rsidP="00A84699">
      <w:pPr>
        <w:spacing w:after="0" w:line="240" w:lineRule="auto"/>
      </w:pPr>
      <w:r>
        <w:separator/>
      </w:r>
    </w:p>
  </w:footnote>
  <w:footnote w:type="continuationSeparator" w:id="0">
    <w:p w14:paraId="59AC63BD" w14:textId="77777777" w:rsidR="008F2514" w:rsidRDefault="008F2514" w:rsidP="00A84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DFEEA" w14:textId="7378B3C4" w:rsidR="00A84699" w:rsidRDefault="00A84699">
    <w:pPr>
      <w:pStyle w:val="Zaglavlje"/>
    </w:pPr>
    <w:r>
      <w:t>Prijedlog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C278B"/>
    <w:multiLevelType w:val="hybridMultilevel"/>
    <w:tmpl w:val="92DA2AFA"/>
    <w:lvl w:ilvl="0" w:tplc="BE266C8E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AD6464"/>
    <w:multiLevelType w:val="hybridMultilevel"/>
    <w:tmpl w:val="F46C72A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607024">
    <w:abstractNumId w:val="0"/>
  </w:num>
  <w:num w:numId="2" w16cid:durableId="1367948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76B"/>
    <w:rsid w:val="0029019A"/>
    <w:rsid w:val="00397AA0"/>
    <w:rsid w:val="004809B6"/>
    <w:rsid w:val="00531083"/>
    <w:rsid w:val="00560245"/>
    <w:rsid w:val="00565A19"/>
    <w:rsid w:val="005D07B2"/>
    <w:rsid w:val="005E076B"/>
    <w:rsid w:val="0078340E"/>
    <w:rsid w:val="007F1069"/>
    <w:rsid w:val="008F2514"/>
    <w:rsid w:val="00943526"/>
    <w:rsid w:val="009E49F1"/>
    <w:rsid w:val="00A84699"/>
    <w:rsid w:val="00CC594A"/>
    <w:rsid w:val="00D359DA"/>
    <w:rsid w:val="00DA6B13"/>
    <w:rsid w:val="00E15E9E"/>
    <w:rsid w:val="00E25C60"/>
    <w:rsid w:val="00E5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E9310"/>
  <w15:docId w15:val="{2AAD7BDA-45E2-49EE-8062-94D86CB8E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84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84699"/>
  </w:style>
  <w:style w:type="paragraph" w:styleId="Podnoje">
    <w:name w:val="footer"/>
    <w:basedOn w:val="Normal"/>
    <w:link w:val="PodnojeChar"/>
    <w:uiPriority w:val="99"/>
    <w:unhideWhenUsed/>
    <w:rsid w:val="00A84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84699"/>
  </w:style>
  <w:style w:type="paragraph" w:styleId="Odlomakpopisa">
    <w:name w:val="List Paragraph"/>
    <w:basedOn w:val="Normal"/>
    <w:uiPriority w:val="34"/>
    <w:qFormat/>
    <w:rsid w:val="00A84699"/>
    <w:pPr>
      <w:ind w:left="720"/>
      <w:contextualSpacing/>
    </w:pPr>
  </w:style>
  <w:style w:type="paragraph" w:styleId="Bezproreda">
    <w:name w:val="No Spacing"/>
    <w:uiPriority w:val="1"/>
    <w:qFormat/>
    <w:rsid w:val="00A84699"/>
    <w:pPr>
      <w:spacing w:after="0" w:line="240" w:lineRule="auto"/>
    </w:pPr>
    <w:rPr>
      <w:rFonts w:ascii="Calibri" w:eastAsia="Calibri" w:hAnsi="Calibri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Opcina Vinica</cp:lastModifiedBy>
  <cp:revision>3</cp:revision>
  <cp:lastPrinted>2026-04-02T11:27:00Z</cp:lastPrinted>
  <dcterms:created xsi:type="dcterms:W3CDTF">2026-04-02T12:27:00Z</dcterms:created>
  <dcterms:modified xsi:type="dcterms:W3CDTF">2026-04-02T12:37:00Z</dcterms:modified>
</cp:coreProperties>
</file>