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5EF4" w14:textId="1984BA92" w:rsidR="00637D25" w:rsidRDefault="00637D25" w:rsidP="00637D25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  <w:r w:rsidRPr="00BE2772">
        <w:rPr>
          <w:b/>
          <w:sz w:val="28"/>
          <w:szCs w:val="28"/>
        </w:rPr>
        <w:t>Popis objavljenih radova</w:t>
      </w:r>
    </w:p>
    <w:p w14:paraId="13F62DA3" w14:textId="77777777" w:rsidR="00637D25" w:rsidRPr="00BE2772" w:rsidRDefault="00637D25" w:rsidP="00637D25">
      <w:pPr>
        <w:shd w:val="clear" w:color="auto" w:fill="FFFFFF" w:themeFill="background1"/>
        <w:spacing w:line="240" w:lineRule="auto"/>
        <w:jc w:val="center"/>
        <w:rPr>
          <w:b/>
          <w:sz w:val="28"/>
          <w:szCs w:val="28"/>
        </w:rPr>
      </w:pPr>
    </w:p>
    <w:p w14:paraId="52698D2F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color w:val="000000"/>
          <w:sz w:val="20"/>
          <w:szCs w:val="20"/>
        </w:rPr>
        <w:t>Štimec, B. (2007). Aktualno stanje učenika petih razreda osnovnih škole Varaždinske županije u usporedbi s rezultatima Republike Hrvatske, 16. ljetna škola kineziologa Republike Hrvatske, Poreč.</w:t>
      </w:r>
    </w:p>
    <w:p w14:paraId="365A160C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0"/>
          <w:szCs w:val="20"/>
        </w:rPr>
      </w:pPr>
      <w:proofErr w:type="spellStart"/>
      <w:r w:rsidRPr="0071532E">
        <w:rPr>
          <w:sz w:val="20"/>
          <w:szCs w:val="20"/>
        </w:rPr>
        <w:t>Polančec</w:t>
      </w:r>
      <w:proofErr w:type="spellEnd"/>
      <w:r w:rsidRPr="0071532E">
        <w:rPr>
          <w:sz w:val="20"/>
          <w:szCs w:val="20"/>
        </w:rPr>
        <w:t xml:space="preserve">, J., Štimec, B. </w:t>
      </w:r>
      <w:r w:rsidRPr="0071532E">
        <w:rPr>
          <w:bCs/>
          <w:color w:val="000000"/>
          <w:sz w:val="20"/>
          <w:szCs w:val="20"/>
        </w:rPr>
        <w:t>&amp;</w:t>
      </w:r>
      <w:r w:rsidRPr="0071532E">
        <w:rPr>
          <w:sz w:val="20"/>
          <w:szCs w:val="20"/>
        </w:rPr>
        <w:t xml:space="preserve"> Cetinić, J. (2007). Razlika između učenica petih razreda koje gravitiraju osnovnoj školi Klenovnik i osnovnoj školi Vinica u motoričkim i funkcionalnim sposobnostima, 16. ljetna škola kineziologa Republike Hrvatske, Poreč.</w:t>
      </w:r>
    </w:p>
    <w:p w14:paraId="390C9942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0"/>
          <w:szCs w:val="20"/>
        </w:rPr>
      </w:pPr>
      <w:proofErr w:type="spellStart"/>
      <w:r w:rsidRPr="0071532E">
        <w:rPr>
          <w:sz w:val="20"/>
          <w:szCs w:val="20"/>
        </w:rPr>
        <w:t>Šiljeg</w:t>
      </w:r>
      <w:proofErr w:type="spellEnd"/>
      <w:r w:rsidRPr="0071532E">
        <w:rPr>
          <w:sz w:val="20"/>
          <w:szCs w:val="20"/>
        </w:rPr>
        <w:t xml:space="preserve">, K., </w:t>
      </w:r>
      <w:proofErr w:type="spellStart"/>
      <w:r w:rsidRPr="0071532E">
        <w:rPr>
          <w:sz w:val="20"/>
          <w:szCs w:val="20"/>
        </w:rPr>
        <w:t>Žečić</w:t>
      </w:r>
      <w:proofErr w:type="spellEnd"/>
      <w:r w:rsidRPr="0071532E">
        <w:rPr>
          <w:sz w:val="20"/>
          <w:szCs w:val="20"/>
        </w:rPr>
        <w:t xml:space="preserve">, M., </w:t>
      </w:r>
      <w:proofErr w:type="spellStart"/>
      <w:r w:rsidRPr="0071532E">
        <w:rPr>
          <w:sz w:val="20"/>
          <w:szCs w:val="20"/>
        </w:rPr>
        <w:t>Kević</w:t>
      </w:r>
      <w:proofErr w:type="spellEnd"/>
      <w:r w:rsidRPr="0071532E">
        <w:rPr>
          <w:sz w:val="20"/>
          <w:szCs w:val="20"/>
        </w:rPr>
        <w:t xml:space="preserve">, G., </w:t>
      </w:r>
      <w:proofErr w:type="spellStart"/>
      <w:r w:rsidRPr="0071532E">
        <w:rPr>
          <w:sz w:val="20"/>
          <w:szCs w:val="20"/>
        </w:rPr>
        <w:t>Polančec</w:t>
      </w:r>
      <w:proofErr w:type="spellEnd"/>
      <w:r w:rsidRPr="0071532E">
        <w:rPr>
          <w:sz w:val="20"/>
          <w:szCs w:val="20"/>
        </w:rPr>
        <w:t xml:space="preserve">, J., </w:t>
      </w:r>
      <w:proofErr w:type="spellStart"/>
      <w:r w:rsidRPr="0071532E">
        <w:rPr>
          <w:sz w:val="20"/>
          <w:szCs w:val="20"/>
        </w:rPr>
        <w:t>Mrgan</w:t>
      </w:r>
      <w:proofErr w:type="spellEnd"/>
      <w:r w:rsidRPr="0071532E">
        <w:rPr>
          <w:sz w:val="20"/>
          <w:szCs w:val="20"/>
        </w:rPr>
        <w:t xml:space="preserve">, J. </w:t>
      </w:r>
      <w:r w:rsidRPr="0071532E">
        <w:rPr>
          <w:bCs/>
          <w:color w:val="000000"/>
          <w:sz w:val="20"/>
          <w:szCs w:val="20"/>
        </w:rPr>
        <w:t>&amp;</w:t>
      </w:r>
      <w:r w:rsidRPr="0071532E">
        <w:rPr>
          <w:sz w:val="20"/>
          <w:szCs w:val="20"/>
        </w:rPr>
        <w:t xml:space="preserve"> Štimec, B. (2007). </w:t>
      </w:r>
      <w:proofErr w:type="spellStart"/>
      <w:r w:rsidRPr="0071532E">
        <w:rPr>
          <w:sz w:val="20"/>
          <w:szCs w:val="20"/>
        </w:rPr>
        <w:t>Differences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in</w:t>
      </w:r>
      <w:proofErr w:type="spellEnd"/>
      <w:r w:rsidRPr="0071532E">
        <w:rPr>
          <w:sz w:val="20"/>
          <w:szCs w:val="20"/>
        </w:rPr>
        <w:t xml:space="preserve"> Some </w:t>
      </w:r>
      <w:proofErr w:type="spellStart"/>
      <w:r w:rsidRPr="0071532E">
        <w:rPr>
          <w:sz w:val="20"/>
          <w:szCs w:val="20"/>
        </w:rPr>
        <w:t>Anthropological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Characteristics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of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Eleven</w:t>
      </w:r>
      <w:proofErr w:type="spellEnd"/>
      <w:r w:rsidRPr="0071532E">
        <w:rPr>
          <w:sz w:val="20"/>
          <w:szCs w:val="20"/>
        </w:rPr>
        <w:t xml:space="preserve">- </w:t>
      </w:r>
      <w:proofErr w:type="spellStart"/>
      <w:r w:rsidRPr="0071532E">
        <w:rPr>
          <w:sz w:val="20"/>
          <w:szCs w:val="20"/>
        </w:rPr>
        <w:t>Year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Olds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in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Different</w:t>
      </w:r>
      <w:proofErr w:type="spellEnd"/>
      <w:r w:rsidRPr="0071532E">
        <w:rPr>
          <w:sz w:val="20"/>
          <w:szCs w:val="20"/>
        </w:rPr>
        <w:t xml:space="preserve"> Regions </w:t>
      </w:r>
      <w:proofErr w:type="spellStart"/>
      <w:r w:rsidRPr="0071532E">
        <w:rPr>
          <w:sz w:val="20"/>
          <w:szCs w:val="20"/>
        </w:rPr>
        <w:t>of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the</w:t>
      </w:r>
      <w:proofErr w:type="spellEnd"/>
      <w:r w:rsidRPr="0071532E">
        <w:rPr>
          <w:sz w:val="20"/>
          <w:szCs w:val="20"/>
        </w:rPr>
        <w:t xml:space="preserve"> Republic </w:t>
      </w:r>
      <w:proofErr w:type="spellStart"/>
      <w:r w:rsidRPr="0071532E">
        <w:rPr>
          <w:sz w:val="20"/>
          <w:szCs w:val="20"/>
        </w:rPr>
        <w:t>of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Croatoa</w:t>
      </w:r>
      <w:proofErr w:type="spellEnd"/>
      <w:r w:rsidRPr="0071532E">
        <w:rPr>
          <w:sz w:val="20"/>
          <w:szCs w:val="20"/>
        </w:rPr>
        <w:t>, Zadar.</w:t>
      </w:r>
    </w:p>
    <w:p w14:paraId="33605D15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0"/>
          <w:szCs w:val="20"/>
        </w:rPr>
      </w:pPr>
      <w:r w:rsidRPr="0071532E">
        <w:rPr>
          <w:sz w:val="20"/>
          <w:szCs w:val="20"/>
        </w:rPr>
        <w:t xml:space="preserve">Ciglar, M., Štimec, B. </w:t>
      </w:r>
      <w:r w:rsidRPr="0071532E">
        <w:rPr>
          <w:bCs/>
          <w:color w:val="000000"/>
          <w:sz w:val="20"/>
          <w:szCs w:val="20"/>
        </w:rPr>
        <w:t>&amp;</w:t>
      </w:r>
      <w:r w:rsidRPr="0071532E">
        <w:rPr>
          <w:sz w:val="20"/>
          <w:szCs w:val="20"/>
        </w:rPr>
        <w:t xml:space="preserve"> Ciglar, S. (2008). Uvid u brojno stanje neplivača na Varaždinskom Veleučilištu od 2001. do 2006. godine, 17. ljetna škola kineziologa Republike Hrvatske, Poreč. </w:t>
      </w:r>
    </w:p>
    <w:p w14:paraId="12DFBBE2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color w:val="000000"/>
          <w:sz w:val="20"/>
          <w:szCs w:val="20"/>
        </w:rPr>
        <w:t>Štimec, B. (2008). Razlike između učenika Elektrostrojarske škole i Medicinske  škole Varaždin u antropološkim obilježjima uvjetovane mogućnostima primjene     kinezioloških operatora, 17. ljetna škola kineziologa Republike Hrvatske, Poreč.</w:t>
      </w:r>
    </w:p>
    <w:p w14:paraId="2C378AFE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color w:val="000000"/>
          <w:sz w:val="20"/>
          <w:szCs w:val="20"/>
        </w:rPr>
        <w:t>Štimec, B. (2008). Trening snage u pripremnom periodnu kod mladih biciklista presudan za postizanje vrhunskog rezultata, 6. međunarodna konferencija, Kondicijska priprema sportaša 2008, Zagreb.</w:t>
      </w:r>
    </w:p>
    <w:p w14:paraId="69DC0D75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color w:val="000000"/>
          <w:sz w:val="20"/>
          <w:szCs w:val="20"/>
        </w:rPr>
        <w:t xml:space="preserve">Štimec, B. </w:t>
      </w:r>
      <w:r w:rsidRPr="0071532E">
        <w:rPr>
          <w:bCs/>
          <w:color w:val="000000"/>
          <w:sz w:val="20"/>
          <w:szCs w:val="20"/>
        </w:rPr>
        <w:t xml:space="preserve">&amp; </w:t>
      </w:r>
      <w:proofErr w:type="spellStart"/>
      <w:r w:rsidRPr="0071532E">
        <w:rPr>
          <w:bCs/>
          <w:color w:val="000000"/>
          <w:sz w:val="20"/>
          <w:szCs w:val="20"/>
        </w:rPr>
        <w:t>Polančec</w:t>
      </w:r>
      <w:proofErr w:type="spellEnd"/>
      <w:r w:rsidRPr="0071532E">
        <w:rPr>
          <w:bCs/>
          <w:color w:val="000000"/>
          <w:sz w:val="20"/>
          <w:szCs w:val="20"/>
        </w:rPr>
        <w:t>, J.</w:t>
      </w:r>
      <w:r w:rsidRPr="0071532E">
        <w:rPr>
          <w:color w:val="000000"/>
          <w:sz w:val="20"/>
          <w:szCs w:val="20"/>
        </w:rPr>
        <w:t xml:space="preserve"> (2008). </w:t>
      </w:r>
      <w:proofErr w:type="spellStart"/>
      <w:r w:rsidRPr="0071532E">
        <w:rPr>
          <w:color w:val="000000"/>
          <w:sz w:val="20"/>
          <w:szCs w:val="20"/>
        </w:rPr>
        <w:t>Relations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between</w:t>
      </w:r>
      <w:proofErr w:type="spellEnd"/>
      <w:r w:rsidRPr="0071532E">
        <w:rPr>
          <w:color w:val="000000"/>
          <w:sz w:val="20"/>
          <w:szCs w:val="20"/>
        </w:rPr>
        <w:t xml:space="preserve"> some </w:t>
      </w:r>
      <w:proofErr w:type="spellStart"/>
      <w:r w:rsidRPr="0071532E">
        <w:rPr>
          <w:color w:val="000000"/>
          <w:sz w:val="20"/>
          <w:szCs w:val="20"/>
        </w:rPr>
        <w:t>anthropological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characteristics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and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shool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success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in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particular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shool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of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the</w:t>
      </w:r>
      <w:proofErr w:type="spellEnd"/>
      <w:r w:rsidRPr="0071532E">
        <w:rPr>
          <w:color w:val="000000"/>
          <w:sz w:val="20"/>
          <w:szCs w:val="20"/>
        </w:rPr>
        <w:t xml:space="preserve"> 5th </w:t>
      </w:r>
      <w:proofErr w:type="spellStart"/>
      <w:r w:rsidRPr="0071532E">
        <w:rPr>
          <w:color w:val="000000"/>
          <w:sz w:val="20"/>
          <w:szCs w:val="20"/>
        </w:rPr>
        <w:t>elementary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shool</w:t>
      </w:r>
      <w:proofErr w:type="spellEnd"/>
      <w:r w:rsidRPr="0071532E">
        <w:rPr>
          <w:color w:val="000000"/>
          <w:sz w:val="20"/>
          <w:szCs w:val="20"/>
        </w:rPr>
        <w:t xml:space="preserve"> grade </w:t>
      </w:r>
      <w:proofErr w:type="spellStart"/>
      <w:r w:rsidRPr="0071532E">
        <w:rPr>
          <w:color w:val="000000"/>
          <w:sz w:val="20"/>
          <w:szCs w:val="20"/>
        </w:rPr>
        <w:t>pupils</w:t>
      </w:r>
      <w:proofErr w:type="spellEnd"/>
      <w:r w:rsidRPr="0071532E">
        <w:rPr>
          <w:color w:val="000000"/>
          <w:sz w:val="20"/>
          <w:szCs w:val="20"/>
        </w:rPr>
        <w:t xml:space="preserve">, 5th International </w:t>
      </w:r>
      <w:proofErr w:type="spellStart"/>
      <w:r w:rsidRPr="0071532E">
        <w:rPr>
          <w:color w:val="000000"/>
          <w:sz w:val="20"/>
          <w:szCs w:val="20"/>
        </w:rPr>
        <w:t>scientific</w:t>
      </w:r>
      <w:proofErr w:type="spellEnd"/>
      <w:r w:rsidRPr="0071532E">
        <w:rPr>
          <w:color w:val="000000"/>
          <w:sz w:val="20"/>
          <w:szCs w:val="20"/>
        </w:rPr>
        <w:t xml:space="preserve"> </w:t>
      </w:r>
      <w:proofErr w:type="spellStart"/>
      <w:r w:rsidRPr="0071532E">
        <w:rPr>
          <w:color w:val="000000"/>
          <w:sz w:val="20"/>
          <w:szCs w:val="20"/>
        </w:rPr>
        <w:t>conference</w:t>
      </w:r>
      <w:proofErr w:type="spellEnd"/>
      <w:r w:rsidRPr="0071532E">
        <w:rPr>
          <w:color w:val="000000"/>
          <w:sz w:val="20"/>
          <w:szCs w:val="20"/>
        </w:rPr>
        <w:t xml:space="preserve"> on </w:t>
      </w:r>
      <w:proofErr w:type="spellStart"/>
      <w:r w:rsidRPr="0071532E">
        <w:rPr>
          <w:color w:val="000000"/>
          <w:sz w:val="20"/>
          <w:szCs w:val="20"/>
        </w:rPr>
        <w:t>kineziology</w:t>
      </w:r>
      <w:proofErr w:type="spellEnd"/>
      <w:r w:rsidRPr="0071532E">
        <w:rPr>
          <w:color w:val="000000"/>
          <w:sz w:val="20"/>
          <w:szCs w:val="20"/>
        </w:rPr>
        <w:t>, Zagreb.</w:t>
      </w:r>
    </w:p>
    <w:p w14:paraId="39FD43E1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color w:val="000000"/>
          <w:sz w:val="20"/>
          <w:szCs w:val="20"/>
        </w:rPr>
        <w:t>Štimec, B. (2009). Metrijske karakteristike skale nesportskog ponašanja u uzorku učenika srednje škole, 18. ljetna škola kineziologa Republike Hrvatske, Poreč.</w:t>
      </w:r>
    </w:p>
    <w:p w14:paraId="4421EAAD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0"/>
          <w:szCs w:val="20"/>
        </w:rPr>
      </w:pPr>
      <w:proofErr w:type="spellStart"/>
      <w:r w:rsidRPr="0071532E">
        <w:rPr>
          <w:sz w:val="20"/>
          <w:szCs w:val="20"/>
        </w:rPr>
        <w:t>Polančec</w:t>
      </w:r>
      <w:proofErr w:type="spellEnd"/>
      <w:r w:rsidRPr="0071532E">
        <w:rPr>
          <w:sz w:val="20"/>
          <w:szCs w:val="20"/>
        </w:rPr>
        <w:t xml:space="preserve">, J. </w:t>
      </w:r>
      <w:r w:rsidRPr="0071532E">
        <w:rPr>
          <w:bCs/>
          <w:color w:val="000000"/>
          <w:sz w:val="20"/>
          <w:szCs w:val="20"/>
        </w:rPr>
        <w:t>&amp;</w:t>
      </w:r>
      <w:r w:rsidRPr="0071532E">
        <w:rPr>
          <w:sz w:val="20"/>
          <w:szCs w:val="20"/>
        </w:rPr>
        <w:t xml:space="preserve"> Štimec, B. (2009). Sat tjelesne i zdravstvene kulture u funkciji razvoja aerobne izdržljivosti, 7. godišnja međunarodna konferencija Kondicijska priprema sportaša, Zagreb.</w:t>
      </w:r>
    </w:p>
    <w:p w14:paraId="6434C3D1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color w:val="000000"/>
          <w:sz w:val="20"/>
          <w:szCs w:val="20"/>
        </w:rPr>
        <w:t xml:space="preserve">Štimec, B., </w:t>
      </w:r>
      <w:proofErr w:type="spellStart"/>
      <w:r w:rsidRPr="0071532E">
        <w:rPr>
          <w:color w:val="000000"/>
          <w:sz w:val="20"/>
          <w:szCs w:val="20"/>
        </w:rPr>
        <w:t>Polančec</w:t>
      </w:r>
      <w:proofErr w:type="spellEnd"/>
      <w:r w:rsidRPr="0071532E">
        <w:rPr>
          <w:color w:val="000000"/>
          <w:sz w:val="20"/>
          <w:szCs w:val="20"/>
        </w:rPr>
        <w:t xml:space="preserve">, J. </w:t>
      </w:r>
      <w:r w:rsidRPr="0071532E">
        <w:rPr>
          <w:bCs/>
          <w:color w:val="000000"/>
          <w:sz w:val="20"/>
          <w:szCs w:val="20"/>
        </w:rPr>
        <w:t xml:space="preserve">&amp; </w:t>
      </w:r>
      <w:proofErr w:type="spellStart"/>
      <w:r w:rsidRPr="0071532E">
        <w:rPr>
          <w:bCs/>
          <w:color w:val="000000"/>
          <w:sz w:val="20"/>
          <w:szCs w:val="20"/>
        </w:rPr>
        <w:t>Sportiš</w:t>
      </w:r>
      <w:proofErr w:type="spellEnd"/>
      <w:r w:rsidRPr="0071532E">
        <w:rPr>
          <w:bCs/>
          <w:color w:val="000000"/>
          <w:sz w:val="20"/>
          <w:szCs w:val="20"/>
        </w:rPr>
        <w:t>, G.</w:t>
      </w:r>
      <w:r w:rsidRPr="0071532E">
        <w:rPr>
          <w:color w:val="000000"/>
          <w:sz w:val="20"/>
          <w:szCs w:val="20"/>
        </w:rPr>
        <w:t xml:space="preserve"> (2009). Biciklistički trening u okviru kondicijske pripreme djece. II Kondicijski trening 7, Zagreb.</w:t>
      </w:r>
    </w:p>
    <w:p w14:paraId="57490204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color w:val="000000"/>
          <w:sz w:val="20"/>
          <w:szCs w:val="20"/>
        </w:rPr>
        <w:t xml:space="preserve">Štimec, B. </w:t>
      </w:r>
      <w:r w:rsidRPr="0071532E">
        <w:rPr>
          <w:bCs/>
          <w:color w:val="000000"/>
          <w:sz w:val="20"/>
          <w:szCs w:val="20"/>
        </w:rPr>
        <w:t xml:space="preserve">&amp; </w:t>
      </w:r>
      <w:proofErr w:type="spellStart"/>
      <w:r w:rsidRPr="0071532E">
        <w:rPr>
          <w:bCs/>
          <w:color w:val="000000"/>
          <w:sz w:val="20"/>
          <w:szCs w:val="20"/>
        </w:rPr>
        <w:t>Polančec</w:t>
      </w:r>
      <w:proofErr w:type="spellEnd"/>
      <w:r w:rsidRPr="0071532E">
        <w:rPr>
          <w:bCs/>
          <w:color w:val="000000"/>
          <w:sz w:val="20"/>
          <w:szCs w:val="20"/>
        </w:rPr>
        <w:t>, J.</w:t>
      </w:r>
      <w:r w:rsidRPr="0071532E">
        <w:rPr>
          <w:color w:val="000000"/>
          <w:sz w:val="20"/>
          <w:szCs w:val="20"/>
        </w:rPr>
        <w:t xml:space="preserve"> (2010). Školska športska natjecanja osnovnih i srednjih škola u Varaždinskoj županiji – uvid u školsku godinu 2009./2010., 19. ljetna škola kineziologa Republike Hrvatske, Poreč.</w:t>
      </w:r>
    </w:p>
    <w:p w14:paraId="26DF2C2C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0"/>
          <w:szCs w:val="20"/>
        </w:rPr>
      </w:pPr>
      <w:proofErr w:type="spellStart"/>
      <w:r w:rsidRPr="0071532E">
        <w:rPr>
          <w:sz w:val="20"/>
          <w:szCs w:val="20"/>
        </w:rPr>
        <w:t>Pavlec</w:t>
      </w:r>
      <w:proofErr w:type="spellEnd"/>
      <w:r w:rsidRPr="0071532E">
        <w:rPr>
          <w:sz w:val="20"/>
          <w:szCs w:val="20"/>
        </w:rPr>
        <w:t xml:space="preserve">, N., Cesarec, R. </w:t>
      </w:r>
      <w:r w:rsidRPr="0071532E">
        <w:rPr>
          <w:bCs/>
          <w:color w:val="000000"/>
          <w:sz w:val="20"/>
          <w:szCs w:val="20"/>
        </w:rPr>
        <w:t>&amp;</w:t>
      </w:r>
      <w:r w:rsidRPr="0071532E">
        <w:rPr>
          <w:sz w:val="20"/>
          <w:szCs w:val="20"/>
        </w:rPr>
        <w:t xml:space="preserve"> Štimec, B. (2011). Biciklizam kao sportsko-rekreativni sadržaj, Međunarodna znanstveno-stručna konferencija, Sportska rekreacija u funkciji unapređenja zdravlja, Osijek.</w:t>
      </w:r>
    </w:p>
    <w:p w14:paraId="5AAE49DB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color w:val="000000"/>
          <w:sz w:val="20"/>
          <w:szCs w:val="20"/>
        </w:rPr>
        <w:t xml:space="preserve">Štimec, B., </w:t>
      </w:r>
      <w:r w:rsidRPr="0071532E">
        <w:rPr>
          <w:bCs/>
          <w:color w:val="000000"/>
          <w:sz w:val="20"/>
          <w:szCs w:val="20"/>
        </w:rPr>
        <w:t xml:space="preserve">Štimec, R., </w:t>
      </w:r>
      <w:proofErr w:type="spellStart"/>
      <w:r w:rsidRPr="0071532E">
        <w:rPr>
          <w:bCs/>
          <w:color w:val="000000"/>
          <w:sz w:val="20"/>
          <w:szCs w:val="20"/>
        </w:rPr>
        <w:t>Pavlec</w:t>
      </w:r>
      <w:proofErr w:type="spellEnd"/>
      <w:r w:rsidRPr="0071532E">
        <w:rPr>
          <w:bCs/>
          <w:color w:val="000000"/>
          <w:sz w:val="20"/>
          <w:szCs w:val="20"/>
        </w:rPr>
        <w:t>, N. &amp; Cesarec, R.</w:t>
      </w:r>
      <w:r w:rsidRPr="0071532E">
        <w:rPr>
          <w:color w:val="000000"/>
          <w:sz w:val="20"/>
          <w:szCs w:val="20"/>
        </w:rPr>
        <w:t xml:space="preserve"> (2011). Provjeravanje motoričkog znanja kod učenika prvih razreda, 20.ljetna škola kineziologa Republike Hrvatske, Poreč.</w:t>
      </w:r>
    </w:p>
    <w:p w14:paraId="6B544766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0"/>
          <w:szCs w:val="20"/>
        </w:rPr>
      </w:pPr>
      <w:r w:rsidRPr="0071532E">
        <w:rPr>
          <w:sz w:val="20"/>
          <w:szCs w:val="20"/>
        </w:rPr>
        <w:t xml:space="preserve">Cesarec, R., </w:t>
      </w:r>
      <w:proofErr w:type="spellStart"/>
      <w:r w:rsidRPr="0071532E">
        <w:rPr>
          <w:sz w:val="20"/>
          <w:szCs w:val="20"/>
        </w:rPr>
        <w:t>Pavlec</w:t>
      </w:r>
      <w:proofErr w:type="spellEnd"/>
      <w:r w:rsidRPr="0071532E">
        <w:rPr>
          <w:sz w:val="20"/>
          <w:szCs w:val="20"/>
        </w:rPr>
        <w:t xml:space="preserve">, N. </w:t>
      </w:r>
      <w:r w:rsidRPr="0071532E">
        <w:rPr>
          <w:bCs/>
          <w:color w:val="000000"/>
          <w:sz w:val="20"/>
          <w:szCs w:val="20"/>
        </w:rPr>
        <w:t>&amp;</w:t>
      </w:r>
      <w:r w:rsidRPr="0071532E">
        <w:rPr>
          <w:sz w:val="20"/>
          <w:szCs w:val="20"/>
        </w:rPr>
        <w:t xml:space="preserve"> Štimec, B. (2011). Dijagnostika koordinacije kod različitih dobnih kategorija, 9. godišnja međunarodna konferencija Kondicijska priprema športaša, Zagreb.</w:t>
      </w:r>
    </w:p>
    <w:p w14:paraId="1B440307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0"/>
          <w:szCs w:val="20"/>
        </w:rPr>
      </w:pPr>
      <w:proofErr w:type="spellStart"/>
      <w:r w:rsidRPr="0071532E">
        <w:rPr>
          <w:sz w:val="20"/>
          <w:szCs w:val="20"/>
        </w:rPr>
        <w:t>Sportiš</w:t>
      </w:r>
      <w:proofErr w:type="spellEnd"/>
      <w:r w:rsidRPr="0071532E">
        <w:rPr>
          <w:sz w:val="20"/>
          <w:szCs w:val="20"/>
        </w:rPr>
        <w:t xml:space="preserve">, G., Štimec, B., Milanović N. </w:t>
      </w:r>
      <w:r w:rsidRPr="0071532E">
        <w:rPr>
          <w:bCs/>
          <w:color w:val="000000"/>
          <w:sz w:val="20"/>
          <w:szCs w:val="20"/>
        </w:rPr>
        <w:t>&amp;</w:t>
      </w:r>
      <w:r w:rsidRPr="0071532E">
        <w:rPr>
          <w:sz w:val="20"/>
          <w:szCs w:val="20"/>
        </w:rPr>
        <w:t xml:space="preserve"> Trajković, N. (2011). </w:t>
      </w:r>
      <w:proofErr w:type="spellStart"/>
      <w:r w:rsidRPr="0071532E">
        <w:rPr>
          <w:sz w:val="20"/>
          <w:szCs w:val="20"/>
        </w:rPr>
        <w:t>Reliability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and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factorial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validity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of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the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cycling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tests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among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school</w:t>
      </w:r>
      <w:proofErr w:type="spellEnd"/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population</w:t>
      </w:r>
      <w:proofErr w:type="spellEnd"/>
      <w:r w:rsidRPr="0071532E">
        <w:rPr>
          <w:sz w:val="20"/>
          <w:szCs w:val="20"/>
        </w:rPr>
        <w:t xml:space="preserve">, Acta </w:t>
      </w:r>
      <w:proofErr w:type="spellStart"/>
      <w:r w:rsidRPr="0071532E">
        <w:rPr>
          <w:sz w:val="20"/>
          <w:szCs w:val="20"/>
        </w:rPr>
        <w:t>Kinesiologica</w:t>
      </w:r>
      <w:proofErr w:type="spellEnd"/>
      <w:r w:rsidRPr="0071532E">
        <w:rPr>
          <w:sz w:val="20"/>
          <w:szCs w:val="20"/>
        </w:rPr>
        <w:t>.</w:t>
      </w:r>
    </w:p>
    <w:p w14:paraId="1B34D779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color w:val="000000"/>
          <w:sz w:val="20"/>
          <w:szCs w:val="20"/>
        </w:rPr>
        <w:lastRenderedPageBreak/>
        <w:t xml:space="preserve">Štimec, B., </w:t>
      </w:r>
      <w:proofErr w:type="spellStart"/>
      <w:r w:rsidRPr="0071532E">
        <w:rPr>
          <w:color w:val="000000"/>
          <w:sz w:val="20"/>
          <w:szCs w:val="20"/>
        </w:rPr>
        <w:t>Hublin</w:t>
      </w:r>
      <w:proofErr w:type="spellEnd"/>
      <w:r w:rsidRPr="0071532E">
        <w:rPr>
          <w:color w:val="000000"/>
          <w:sz w:val="20"/>
          <w:szCs w:val="20"/>
        </w:rPr>
        <w:t xml:space="preserve">, T., </w:t>
      </w:r>
      <w:proofErr w:type="spellStart"/>
      <w:r w:rsidRPr="0071532E">
        <w:rPr>
          <w:color w:val="000000"/>
          <w:sz w:val="20"/>
          <w:szCs w:val="20"/>
        </w:rPr>
        <w:t>Rajner</w:t>
      </w:r>
      <w:proofErr w:type="spellEnd"/>
      <w:r w:rsidRPr="0071532E">
        <w:rPr>
          <w:color w:val="000000"/>
          <w:sz w:val="20"/>
          <w:szCs w:val="20"/>
        </w:rPr>
        <w:t xml:space="preserve">, J., </w:t>
      </w:r>
      <w:r w:rsidRPr="0071532E">
        <w:rPr>
          <w:bCs/>
          <w:color w:val="000000"/>
          <w:sz w:val="20"/>
          <w:szCs w:val="20"/>
        </w:rPr>
        <w:t xml:space="preserve">Štimec, R., </w:t>
      </w:r>
      <w:proofErr w:type="spellStart"/>
      <w:r w:rsidRPr="0071532E">
        <w:rPr>
          <w:bCs/>
          <w:color w:val="000000"/>
          <w:sz w:val="20"/>
          <w:szCs w:val="20"/>
        </w:rPr>
        <w:t>Palvec</w:t>
      </w:r>
      <w:proofErr w:type="spellEnd"/>
      <w:r w:rsidRPr="0071532E">
        <w:rPr>
          <w:bCs/>
          <w:color w:val="000000"/>
          <w:sz w:val="20"/>
          <w:szCs w:val="20"/>
        </w:rPr>
        <w:t>, N. &amp; Cesarec, R.</w:t>
      </w:r>
      <w:r w:rsidRPr="0071532E">
        <w:rPr>
          <w:color w:val="000000"/>
          <w:sz w:val="20"/>
          <w:szCs w:val="20"/>
        </w:rPr>
        <w:t xml:space="preserve"> (2012). Provjeravanje efekata učenja motoričkog znanja kod učenika prvih razreda s ciljem intenzifikacije nastavnog procesa, 21. ljetna škola kineziologa Republike Hrvatske, Poreč.</w:t>
      </w:r>
    </w:p>
    <w:p w14:paraId="553AEBB6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color w:val="000000"/>
          <w:sz w:val="20"/>
          <w:szCs w:val="20"/>
        </w:rPr>
        <w:t xml:space="preserve">Štimec, B., </w:t>
      </w:r>
      <w:proofErr w:type="spellStart"/>
      <w:r w:rsidRPr="0071532E">
        <w:rPr>
          <w:color w:val="000000"/>
          <w:sz w:val="20"/>
          <w:szCs w:val="20"/>
        </w:rPr>
        <w:t>Remar</w:t>
      </w:r>
      <w:proofErr w:type="spellEnd"/>
      <w:r w:rsidRPr="0071532E">
        <w:rPr>
          <w:color w:val="000000"/>
          <w:sz w:val="20"/>
          <w:szCs w:val="20"/>
        </w:rPr>
        <w:t xml:space="preserve">, A., </w:t>
      </w:r>
      <w:proofErr w:type="spellStart"/>
      <w:r w:rsidRPr="0071532E">
        <w:rPr>
          <w:color w:val="000000"/>
          <w:sz w:val="20"/>
          <w:szCs w:val="20"/>
        </w:rPr>
        <w:t>Pavlec</w:t>
      </w:r>
      <w:proofErr w:type="spellEnd"/>
      <w:r w:rsidRPr="0071532E">
        <w:rPr>
          <w:color w:val="000000"/>
          <w:sz w:val="20"/>
          <w:szCs w:val="20"/>
        </w:rPr>
        <w:t xml:space="preserve">, N., Cesarec, R. </w:t>
      </w:r>
      <w:r w:rsidRPr="0071532E">
        <w:rPr>
          <w:bCs/>
          <w:color w:val="000000"/>
          <w:sz w:val="20"/>
          <w:szCs w:val="20"/>
        </w:rPr>
        <w:t xml:space="preserve">&amp; </w:t>
      </w:r>
      <w:proofErr w:type="spellStart"/>
      <w:r w:rsidRPr="0071532E">
        <w:rPr>
          <w:bCs/>
          <w:color w:val="000000"/>
          <w:sz w:val="20"/>
          <w:szCs w:val="20"/>
        </w:rPr>
        <w:t>Rajner</w:t>
      </w:r>
      <w:proofErr w:type="spellEnd"/>
      <w:r w:rsidRPr="0071532E">
        <w:rPr>
          <w:bCs/>
          <w:color w:val="000000"/>
          <w:sz w:val="20"/>
          <w:szCs w:val="20"/>
        </w:rPr>
        <w:t>, J.</w:t>
      </w:r>
      <w:r w:rsidRPr="0071532E">
        <w:rPr>
          <w:color w:val="000000"/>
          <w:sz w:val="20"/>
          <w:szCs w:val="20"/>
        </w:rPr>
        <w:t xml:space="preserve"> (2012). Specifična priprema biciklista tijekom pripremnog (zimskog) razdoblja u Hrvatskoj, 10. međunarodna konferencija Kondicijska priprema sportaša 2012, Zagreb.</w:t>
      </w:r>
    </w:p>
    <w:p w14:paraId="50718C25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sz w:val="20"/>
          <w:szCs w:val="20"/>
        </w:rPr>
        <w:t xml:space="preserve">Štimec, B. (2013) </w:t>
      </w:r>
      <w:r w:rsidRPr="0071532E">
        <w:rPr>
          <w:color w:val="000000"/>
          <w:sz w:val="20"/>
          <w:szCs w:val="20"/>
        </w:rPr>
        <w:t xml:space="preserve">Programirani trenažni biciklistički  proces od 12 tjedana utječe isključivo na tehniku vožnje bicikla kod neselekcionirane školske populacije, </w:t>
      </w:r>
      <w:r w:rsidRPr="0071532E">
        <w:rPr>
          <w:sz w:val="20"/>
          <w:szCs w:val="20"/>
        </w:rPr>
        <w:t>11. godišnja međunarodna konferencija Kondicijska priprema sportaša 2013, Zagreb.</w:t>
      </w:r>
    </w:p>
    <w:p w14:paraId="2F1A37EA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sz w:val="20"/>
          <w:szCs w:val="20"/>
        </w:rPr>
        <w:t xml:space="preserve">Štimec, B., </w:t>
      </w:r>
      <w:proofErr w:type="spellStart"/>
      <w:r w:rsidRPr="0071532E">
        <w:rPr>
          <w:sz w:val="20"/>
          <w:szCs w:val="20"/>
        </w:rPr>
        <w:t>Rajner</w:t>
      </w:r>
      <w:proofErr w:type="spellEnd"/>
      <w:r w:rsidRPr="0071532E">
        <w:rPr>
          <w:sz w:val="20"/>
          <w:szCs w:val="20"/>
        </w:rPr>
        <w:t xml:space="preserve">, J., </w:t>
      </w:r>
      <w:proofErr w:type="spellStart"/>
      <w:r w:rsidRPr="0071532E">
        <w:rPr>
          <w:sz w:val="20"/>
          <w:szCs w:val="20"/>
        </w:rPr>
        <w:t>Pavlec</w:t>
      </w:r>
      <w:proofErr w:type="spellEnd"/>
      <w:r w:rsidRPr="0071532E">
        <w:rPr>
          <w:sz w:val="20"/>
          <w:szCs w:val="20"/>
        </w:rPr>
        <w:t xml:space="preserve">, N </w:t>
      </w:r>
      <w:r w:rsidRPr="0071532E">
        <w:rPr>
          <w:bCs/>
          <w:color w:val="000000"/>
          <w:sz w:val="20"/>
          <w:szCs w:val="20"/>
        </w:rPr>
        <w:t>&amp; Rob, Ž.</w:t>
      </w:r>
      <w:r w:rsidRPr="0071532E">
        <w:rPr>
          <w:sz w:val="20"/>
          <w:szCs w:val="20"/>
        </w:rPr>
        <w:t xml:space="preserve"> (2013) Organizacija i realizacija dječjeg biciklističkog kampa; 22. Ljetna škola Kineziologa Republike Hrvatske, Zbornik radova, Poreč.</w:t>
      </w:r>
    </w:p>
    <w:p w14:paraId="1BDFE8FF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0"/>
          <w:szCs w:val="20"/>
        </w:rPr>
      </w:pPr>
      <w:proofErr w:type="spellStart"/>
      <w:r w:rsidRPr="0071532E">
        <w:rPr>
          <w:sz w:val="20"/>
          <w:szCs w:val="20"/>
        </w:rPr>
        <w:t>Rajner</w:t>
      </w:r>
      <w:proofErr w:type="spellEnd"/>
      <w:r w:rsidRPr="0071532E">
        <w:rPr>
          <w:sz w:val="20"/>
          <w:szCs w:val="20"/>
        </w:rPr>
        <w:t xml:space="preserve">, J., Štimec, B., Rob, Ž. </w:t>
      </w:r>
      <w:r w:rsidRPr="0071532E">
        <w:rPr>
          <w:bCs/>
          <w:color w:val="000000"/>
          <w:sz w:val="20"/>
          <w:szCs w:val="20"/>
        </w:rPr>
        <w:t>&amp;</w:t>
      </w:r>
      <w:r w:rsidRPr="0071532E">
        <w:rPr>
          <w:sz w:val="20"/>
          <w:szCs w:val="20"/>
        </w:rPr>
        <w:t xml:space="preserve"> </w:t>
      </w:r>
      <w:proofErr w:type="spellStart"/>
      <w:r w:rsidRPr="0071532E">
        <w:rPr>
          <w:sz w:val="20"/>
          <w:szCs w:val="20"/>
        </w:rPr>
        <w:t>Pavlec</w:t>
      </w:r>
      <w:proofErr w:type="spellEnd"/>
      <w:r w:rsidRPr="0071532E">
        <w:rPr>
          <w:sz w:val="20"/>
          <w:szCs w:val="20"/>
        </w:rPr>
        <w:t>, N. (2013) Biciklistički poligon Mure Avanture; 22. Ljetna škola Kineziologa Republike Hrvatske, Zbornik radova, Poreč.</w:t>
      </w:r>
    </w:p>
    <w:p w14:paraId="77FA4212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jc w:val="both"/>
        <w:rPr>
          <w:color w:val="000000"/>
          <w:sz w:val="20"/>
          <w:szCs w:val="20"/>
        </w:rPr>
      </w:pPr>
      <w:r w:rsidRPr="0071532E">
        <w:rPr>
          <w:sz w:val="20"/>
          <w:szCs w:val="20"/>
        </w:rPr>
        <w:t xml:space="preserve">Štimec, B. </w:t>
      </w:r>
      <w:r w:rsidRPr="0071532E">
        <w:rPr>
          <w:bCs/>
          <w:color w:val="000000"/>
          <w:sz w:val="20"/>
          <w:szCs w:val="20"/>
        </w:rPr>
        <w:t xml:space="preserve">&amp; </w:t>
      </w:r>
      <w:proofErr w:type="spellStart"/>
      <w:r w:rsidRPr="0071532E">
        <w:rPr>
          <w:bCs/>
          <w:color w:val="000000"/>
          <w:sz w:val="20"/>
          <w:szCs w:val="20"/>
        </w:rPr>
        <w:t>Rajner</w:t>
      </w:r>
      <w:proofErr w:type="spellEnd"/>
      <w:r w:rsidRPr="0071532E">
        <w:rPr>
          <w:bCs/>
          <w:color w:val="000000"/>
          <w:sz w:val="20"/>
          <w:szCs w:val="20"/>
        </w:rPr>
        <w:t>, J.</w:t>
      </w:r>
      <w:r w:rsidRPr="0071532E">
        <w:rPr>
          <w:sz w:val="20"/>
          <w:szCs w:val="20"/>
        </w:rPr>
        <w:t xml:space="preserve"> (2014) Predviđanje rezultata iz biciklizama na UCI-C2 MTB XCO utrci za Hrvatske vozače. 21.i 22. veljače 2014, 12. godišnja međunarodna konferencija Kondicijska priprema sportaša 2014, Zagreb.</w:t>
      </w:r>
    </w:p>
    <w:p w14:paraId="56C598A9" w14:textId="77777777" w:rsidR="00637D25" w:rsidRPr="0071532E" w:rsidRDefault="00637D25" w:rsidP="00637D25">
      <w:pPr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sz w:val="20"/>
          <w:szCs w:val="20"/>
        </w:rPr>
      </w:pPr>
      <w:hyperlink r:id="rId5" w:tgtFrame="_blank" w:history="1">
        <w:r w:rsidRPr="0085713E">
          <w:rPr>
            <w:rStyle w:val="Hiperveza"/>
            <w:color w:val="000000" w:themeColor="text1"/>
            <w:sz w:val="20"/>
            <w:szCs w:val="20"/>
            <w:u w:val="none"/>
          </w:rPr>
          <w:t xml:space="preserve">Štimec, B., </w:t>
        </w:r>
        <w:proofErr w:type="spellStart"/>
        <w:r w:rsidRPr="0085713E">
          <w:rPr>
            <w:rStyle w:val="Hiperveza"/>
            <w:color w:val="000000" w:themeColor="text1"/>
            <w:sz w:val="20"/>
            <w:szCs w:val="20"/>
            <w:u w:val="none"/>
          </w:rPr>
          <w:t>Rajner</w:t>
        </w:r>
        <w:proofErr w:type="spellEnd"/>
        <w:r w:rsidRPr="0085713E">
          <w:rPr>
            <w:rStyle w:val="Hiperveza"/>
            <w:color w:val="000000" w:themeColor="text1"/>
            <w:sz w:val="20"/>
            <w:szCs w:val="20"/>
            <w:u w:val="none"/>
          </w:rPr>
          <w:t xml:space="preserve">, J., </w:t>
        </w:r>
        <w:proofErr w:type="spellStart"/>
        <w:r w:rsidRPr="0085713E">
          <w:rPr>
            <w:rStyle w:val="Hiperveza"/>
            <w:color w:val="000000" w:themeColor="text1"/>
            <w:sz w:val="20"/>
            <w:szCs w:val="20"/>
            <w:u w:val="none"/>
          </w:rPr>
          <w:t>Pavlic</w:t>
        </w:r>
        <w:proofErr w:type="spellEnd"/>
        <w:r w:rsidRPr="0085713E">
          <w:rPr>
            <w:rStyle w:val="Hiperveza"/>
            <w:color w:val="000000" w:themeColor="text1"/>
            <w:sz w:val="20"/>
            <w:szCs w:val="20"/>
            <w:u w:val="none"/>
          </w:rPr>
          <w:t xml:space="preserve">, N., Sedlar, N. </w:t>
        </w:r>
        <w:r w:rsidRPr="0085713E">
          <w:rPr>
            <w:bCs/>
            <w:color w:val="000000" w:themeColor="text1"/>
            <w:sz w:val="20"/>
            <w:szCs w:val="20"/>
          </w:rPr>
          <w:t>&amp;</w:t>
        </w:r>
        <w:r w:rsidRPr="0085713E">
          <w:rPr>
            <w:rStyle w:val="Hiperveza"/>
            <w:color w:val="000000" w:themeColor="text1"/>
            <w:sz w:val="20"/>
            <w:szCs w:val="20"/>
            <w:u w:val="none"/>
          </w:rPr>
          <w:t xml:space="preserve"> Cesarec</w:t>
        </w:r>
      </w:hyperlink>
      <w:r w:rsidRPr="0085713E">
        <w:rPr>
          <w:color w:val="000000" w:themeColor="text1"/>
          <w:sz w:val="20"/>
          <w:szCs w:val="20"/>
        </w:rPr>
        <w:t>,</w:t>
      </w:r>
      <w:r w:rsidRPr="0071532E">
        <w:rPr>
          <w:color w:val="000000" w:themeColor="text1"/>
          <w:sz w:val="20"/>
          <w:szCs w:val="20"/>
        </w:rPr>
        <w:t xml:space="preserve"> R. </w:t>
      </w:r>
      <w:r w:rsidRPr="0071532E">
        <w:rPr>
          <w:sz w:val="20"/>
          <w:szCs w:val="20"/>
        </w:rPr>
        <w:t>(2015). Analiza stanja hrvatskog biciklizma za mlađe dobne kategorije od 2008. do 2013. godine; 23. Ljetna škola Kineziologa Republike Hrvatske, Zbornik radova, Poreč.</w:t>
      </w:r>
    </w:p>
    <w:p w14:paraId="757E696D" w14:textId="77777777" w:rsidR="00637D25" w:rsidRPr="0071532E" w:rsidRDefault="00637D25" w:rsidP="00637D25">
      <w:pPr>
        <w:pStyle w:val="Odlomakpopisa"/>
        <w:widowControl w:val="0"/>
        <w:numPr>
          <w:ilvl w:val="0"/>
          <w:numId w:val="1"/>
        </w:numPr>
        <w:shd w:val="clear" w:color="auto" w:fill="FFFFFF" w:themeFill="background1"/>
        <w:suppressAutoHyphens/>
        <w:spacing w:after="0" w:line="360" w:lineRule="auto"/>
        <w:jc w:val="both"/>
        <w:rPr>
          <w:rFonts w:cs="Times New Roman"/>
          <w:color w:val="333333"/>
          <w:sz w:val="20"/>
          <w:szCs w:val="20"/>
          <w:shd w:val="clear" w:color="auto" w:fill="F9FAFF"/>
        </w:rPr>
      </w:pPr>
      <w:r w:rsidRPr="0071532E">
        <w:rPr>
          <w:rFonts w:eastAsia="Times New Roman" w:cs="Times New Roman"/>
          <w:b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Štimec, B., Vučetić, V., (2016) </w:t>
      </w:r>
      <w:r w:rsidRPr="0071532E">
        <w:rPr>
          <w:rFonts w:eastAsia="Times New Roman" w:cs="Times New Roman"/>
          <w:sz w:val="20"/>
          <w:szCs w:val="20"/>
          <w:shd w:val="clear" w:color="auto" w:fill="FFFFFF" w:themeFill="background1"/>
          <w:lang w:eastAsia="hr-HR"/>
        </w:rPr>
        <w:t>T</w:t>
      </w:r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rening disanja kao dopunski trening poboljšava natjecateljsku uspješnosti biciklista, ali i ostalih sportaša (</w:t>
      </w:r>
      <w:proofErr w:type="spellStart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Breathing</w:t>
      </w:r>
      <w:proofErr w:type="spellEnd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</w:t>
      </w:r>
      <w:proofErr w:type="spellStart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and</w:t>
      </w:r>
      <w:proofErr w:type="spellEnd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</w:t>
      </w:r>
      <w:proofErr w:type="spellStart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respiratory</w:t>
      </w:r>
      <w:proofErr w:type="spellEnd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</w:t>
      </w:r>
      <w:proofErr w:type="spellStart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strength</w:t>
      </w:r>
      <w:proofErr w:type="spellEnd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</w:t>
      </w:r>
      <w:proofErr w:type="spellStart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training</w:t>
      </w:r>
      <w:proofErr w:type="spellEnd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</w:t>
      </w:r>
      <w:proofErr w:type="spellStart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improve</w:t>
      </w:r>
      <w:proofErr w:type="spellEnd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</w:t>
      </w:r>
      <w:proofErr w:type="spellStart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performance</w:t>
      </w:r>
      <w:proofErr w:type="spellEnd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</w:t>
      </w:r>
      <w:proofErr w:type="spellStart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in</w:t>
      </w:r>
      <w:proofErr w:type="spellEnd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</w:t>
      </w:r>
      <w:proofErr w:type="spellStart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cycling</w:t>
      </w:r>
      <w:proofErr w:type="spellEnd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</w:t>
      </w:r>
      <w:proofErr w:type="spellStart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and</w:t>
      </w:r>
      <w:proofErr w:type="spellEnd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</w:t>
      </w:r>
      <w:proofErr w:type="spellStart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>other</w:t>
      </w:r>
      <w:proofErr w:type="spellEnd"/>
      <w:r w:rsidRPr="0071532E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sport)</w:t>
      </w:r>
      <w:r w:rsidRPr="004E57D8">
        <w:rPr>
          <w:rFonts w:eastAsia="Times New Roman" w:cs="Times New Roman"/>
          <w:iCs/>
          <w:color w:val="333333"/>
          <w:sz w:val="20"/>
          <w:szCs w:val="20"/>
          <w:bdr w:val="none" w:sz="0" w:space="0" w:color="auto" w:frame="1"/>
          <w:shd w:val="clear" w:color="auto" w:fill="FFFFFF" w:themeFill="background1"/>
          <w:lang w:eastAsia="hr-HR"/>
        </w:rPr>
        <w:t xml:space="preserve"> </w:t>
      </w:r>
      <w:r w:rsidRPr="0071532E">
        <w:rPr>
          <w:rFonts w:cs="Times New Roman"/>
          <w:color w:val="000000"/>
          <w:sz w:val="20"/>
          <w:szCs w:val="20"/>
        </w:rPr>
        <w:t xml:space="preserve"> </w:t>
      </w:r>
      <w:r w:rsidRPr="004E57D8">
        <w:rPr>
          <w:rFonts w:cs="Times New Roman"/>
          <w:iCs/>
          <w:color w:val="333333"/>
          <w:sz w:val="20"/>
          <w:szCs w:val="20"/>
          <w:shd w:val="clear" w:color="auto" w:fill="FFFFFF" w:themeFill="background1"/>
        </w:rPr>
        <w:t>Kondicijski trening : stručni časopis za teoriju i metodiku kondicijske pripreme,</w:t>
      </w:r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 </w:t>
      </w:r>
      <w:r w:rsidRPr="004E57D8">
        <w:rPr>
          <w:rStyle w:val="Naglaeno"/>
          <w:rFonts w:cs="Times New Roman"/>
          <w:color w:val="333333"/>
          <w:sz w:val="20"/>
          <w:szCs w:val="20"/>
          <w:shd w:val="clear" w:color="auto" w:fill="FFFFFF" w:themeFill="background1"/>
        </w:rPr>
        <w:t>14,</w:t>
      </w:r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 xml:space="preserve"> 1</w:t>
      </w:r>
    </w:p>
    <w:p w14:paraId="0D9F793B" w14:textId="77777777" w:rsidR="00637D25" w:rsidRPr="0071532E" w:rsidRDefault="00637D25" w:rsidP="00637D25">
      <w:pPr>
        <w:pStyle w:val="Odlomakpopisa"/>
        <w:widowControl w:val="0"/>
        <w:numPr>
          <w:ilvl w:val="0"/>
          <w:numId w:val="1"/>
        </w:numPr>
        <w:shd w:val="clear" w:color="auto" w:fill="FFFFFF" w:themeFill="background1"/>
        <w:suppressAutoHyphens/>
        <w:spacing w:after="0" w:line="360" w:lineRule="auto"/>
        <w:jc w:val="both"/>
        <w:rPr>
          <w:rFonts w:cs="Times New Roman"/>
          <w:color w:val="333333"/>
          <w:sz w:val="20"/>
          <w:szCs w:val="20"/>
          <w:shd w:val="clear" w:color="auto" w:fill="F9FAFF"/>
        </w:rPr>
      </w:pPr>
      <w:proofErr w:type="spellStart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>Pavlec</w:t>
      </w:r>
      <w:proofErr w:type="spellEnd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 xml:space="preserve">, N., </w:t>
      </w:r>
      <w:proofErr w:type="spellStart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>Gošnik</w:t>
      </w:r>
      <w:proofErr w:type="spellEnd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 xml:space="preserve"> J., Štimec (2016) Metode treninga dišne muskulature u funkciji unapređenja sportskih rezultata </w:t>
      </w:r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25. Ljetna škola kineziologa Republike Hrvatske, Poreč.</w:t>
      </w:r>
      <w:r w:rsidRPr="0071532E">
        <w:rPr>
          <w:rFonts w:cs="Times New Roman"/>
          <w:color w:val="333333"/>
          <w:sz w:val="20"/>
          <w:szCs w:val="20"/>
          <w:shd w:val="clear" w:color="auto" w:fill="F9FAFF"/>
        </w:rPr>
        <w:t xml:space="preserve"> </w:t>
      </w:r>
    </w:p>
    <w:p w14:paraId="39FA7F03" w14:textId="77777777" w:rsidR="00637D25" w:rsidRPr="0071532E" w:rsidRDefault="00637D25" w:rsidP="00637D25">
      <w:pPr>
        <w:pStyle w:val="Odlomakpopisa"/>
        <w:widowControl w:val="0"/>
        <w:numPr>
          <w:ilvl w:val="0"/>
          <w:numId w:val="1"/>
        </w:numPr>
        <w:shd w:val="clear" w:color="auto" w:fill="FFFFFF" w:themeFill="background1"/>
        <w:suppressAutoHyphens/>
        <w:spacing w:after="0" w:line="360" w:lineRule="auto"/>
        <w:jc w:val="both"/>
        <w:rPr>
          <w:rFonts w:cs="Times New Roman"/>
          <w:color w:val="333333"/>
          <w:sz w:val="20"/>
          <w:szCs w:val="20"/>
          <w:shd w:val="clear" w:color="auto" w:fill="F9FAFF"/>
        </w:rPr>
      </w:pPr>
      <w:proofErr w:type="spellStart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>Segin</w:t>
      </w:r>
      <w:proofErr w:type="spellEnd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 xml:space="preserve">, J., </w:t>
      </w:r>
      <w:proofErr w:type="spellStart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>Pavlec</w:t>
      </w:r>
      <w:proofErr w:type="spellEnd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 xml:space="preserve">, N., Štimec, B. Podešavanje bicikla prema vozaču (2017) </w:t>
      </w:r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14. godišnja međunarodna konferencija Kondicijska priprema sportaša, Zagreb.</w:t>
      </w:r>
    </w:p>
    <w:p w14:paraId="59E760DE" w14:textId="77777777" w:rsidR="00637D25" w:rsidRPr="0071532E" w:rsidRDefault="00637D25" w:rsidP="00637D25">
      <w:pPr>
        <w:pStyle w:val="Odlomakpopisa"/>
        <w:widowControl w:val="0"/>
        <w:numPr>
          <w:ilvl w:val="0"/>
          <w:numId w:val="1"/>
        </w:numPr>
        <w:shd w:val="clear" w:color="auto" w:fill="FFFFFF" w:themeFill="background1"/>
        <w:suppressAutoHyphens/>
        <w:spacing w:after="0" w:line="360" w:lineRule="auto"/>
        <w:jc w:val="both"/>
        <w:rPr>
          <w:rFonts w:cs="Times New Roman"/>
          <w:color w:val="333333"/>
          <w:sz w:val="20"/>
          <w:szCs w:val="20"/>
          <w:shd w:val="clear" w:color="auto" w:fill="F9FAFF"/>
        </w:rPr>
      </w:pPr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 xml:space="preserve">Cesarec, R., </w:t>
      </w:r>
      <w:proofErr w:type="spellStart"/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Pavlec</w:t>
      </w:r>
      <w:proofErr w:type="spellEnd"/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N.,Sedlar</w:t>
      </w:r>
      <w:proofErr w:type="spellEnd"/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 xml:space="preserve">, N., </w:t>
      </w:r>
      <w:proofErr w:type="spellStart"/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Sedar</w:t>
      </w:r>
      <w:proofErr w:type="spellEnd"/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, M., Štimec, B. (2018) Društvo sportskih igra učenika –</w:t>
      </w:r>
      <w:r w:rsidRPr="0071532E">
        <w:rPr>
          <w:rFonts w:cs="Times New Roman"/>
          <w:color w:val="333333"/>
          <w:sz w:val="20"/>
          <w:szCs w:val="20"/>
          <w:shd w:val="clear" w:color="auto" w:fill="F9FAFF"/>
        </w:rPr>
        <w:t xml:space="preserve"> </w:t>
      </w:r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„Rekreacijom do zdravlja i protiv droge 27. Ljetna škola kineziologa Republike Hrvatske, Poreč.</w:t>
      </w:r>
      <w:r w:rsidRPr="0071532E">
        <w:rPr>
          <w:rFonts w:cs="Times New Roman"/>
          <w:color w:val="333333"/>
          <w:sz w:val="20"/>
          <w:szCs w:val="20"/>
          <w:shd w:val="clear" w:color="auto" w:fill="F9FAFF"/>
        </w:rPr>
        <w:t xml:space="preserve"> </w:t>
      </w:r>
    </w:p>
    <w:p w14:paraId="1C7C0921" w14:textId="77777777" w:rsidR="00637D25" w:rsidRPr="0071532E" w:rsidRDefault="00637D25" w:rsidP="00637D25">
      <w:pPr>
        <w:pStyle w:val="Odlomakpopisa"/>
        <w:widowControl w:val="0"/>
        <w:numPr>
          <w:ilvl w:val="0"/>
          <w:numId w:val="1"/>
        </w:numPr>
        <w:shd w:val="clear" w:color="auto" w:fill="FFFFFF" w:themeFill="background1"/>
        <w:suppressAutoHyphens/>
        <w:spacing w:after="0" w:line="360" w:lineRule="auto"/>
        <w:jc w:val="both"/>
        <w:rPr>
          <w:rFonts w:cs="Times New Roman"/>
          <w:color w:val="333333"/>
          <w:sz w:val="20"/>
          <w:szCs w:val="20"/>
          <w:shd w:val="clear" w:color="auto" w:fill="F9FAFF"/>
        </w:rPr>
      </w:pPr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>Štimec, B., Žganec, V.,</w:t>
      </w:r>
      <w:proofErr w:type="spellStart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>Segin</w:t>
      </w:r>
      <w:proofErr w:type="spellEnd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>J.,Cesarec</w:t>
      </w:r>
      <w:proofErr w:type="spellEnd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>, R.,</w:t>
      </w:r>
      <w:proofErr w:type="spellStart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>Pavlec</w:t>
      </w:r>
      <w:proofErr w:type="spellEnd"/>
      <w:r w:rsidRPr="004E57D8">
        <w:rPr>
          <w:rFonts w:cs="Times New Roman"/>
          <w:bCs/>
          <w:iCs/>
          <w:color w:val="333333"/>
          <w:sz w:val="20"/>
          <w:szCs w:val="20"/>
          <w:shd w:val="clear" w:color="auto" w:fill="FFFFFF" w:themeFill="background1"/>
        </w:rPr>
        <w:t xml:space="preserve">, N. (2018) </w:t>
      </w:r>
      <w:r w:rsidRPr="004E57D8">
        <w:rPr>
          <w:rStyle w:val="Istaknuto"/>
          <w:color w:val="333333"/>
          <w:sz w:val="20"/>
          <w:szCs w:val="20"/>
          <w:bdr w:val="none" w:sz="0" w:space="0" w:color="auto" w:frame="1"/>
          <w:shd w:val="clear" w:color="auto" w:fill="FFFFFF" w:themeFill="background1"/>
        </w:rPr>
        <w:t>Modalne karakteristike brdskih biciklista</w:t>
      </w:r>
      <w:r w:rsidRPr="0071532E">
        <w:rPr>
          <w:rStyle w:val="Istaknuto"/>
          <w:color w:val="333333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r w:rsidRPr="004E57D8">
        <w:rPr>
          <w:rStyle w:val="Istaknuto"/>
          <w:color w:val="333333"/>
          <w:sz w:val="20"/>
          <w:szCs w:val="20"/>
          <w:bdr w:val="none" w:sz="0" w:space="0" w:color="auto" w:frame="1"/>
          <w:shd w:val="clear" w:color="auto" w:fill="FFFFFF" w:themeFill="background1"/>
        </w:rPr>
        <w:t xml:space="preserve">nacionalnog ranga </w:t>
      </w:r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15. godišnja međunarodna konferencija Kondicijska priprema sportaša, Zagreb.</w:t>
      </w:r>
    </w:p>
    <w:p w14:paraId="5D7700B7" w14:textId="77777777" w:rsidR="00637D25" w:rsidRPr="0071532E" w:rsidRDefault="00637D25" w:rsidP="00637D25">
      <w:pPr>
        <w:pStyle w:val="Odlomakpopisa"/>
        <w:widowControl w:val="0"/>
        <w:numPr>
          <w:ilvl w:val="0"/>
          <w:numId w:val="1"/>
        </w:numPr>
        <w:shd w:val="clear" w:color="auto" w:fill="FFFFFF" w:themeFill="background1"/>
        <w:suppressAutoHyphens/>
        <w:spacing w:after="0" w:line="360" w:lineRule="auto"/>
        <w:jc w:val="both"/>
        <w:rPr>
          <w:rFonts w:cs="Times New Roman"/>
          <w:color w:val="333333"/>
          <w:sz w:val="20"/>
          <w:szCs w:val="20"/>
          <w:shd w:val="clear" w:color="auto" w:fill="F9FAFF"/>
        </w:rPr>
      </w:pPr>
      <w:proofErr w:type="spellStart"/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Segin</w:t>
      </w:r>
      <w:proofErr w:type="spellEnd"/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 xml:space="preserve">, </w:t>
      </w:r>
      <w:proofErr w:type="spellStart"/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J.,Štimec</w:t>
      </w:r>
      <w:proofErr w:type="spellEnd"/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, B. (2019) Ergonomska analiza pozicije bicikla na brdskim biciklima 15. Godišnja međunarodna konferencija Kondicijska priprema sportaša, Zagreb</w:t>
      </w:r>
      <w:r w:rsidRPr="0071532E">
        <w:rPr>
          <w:rFonts w:cs="Times New Roman"/>
          <w:color w:val="333333"/>
          <w:sz w:val="20"/>
          <w:szCs w:val="20"/>
          <w:shd w:val="clear" w:color="auto" w:fill="F9FAFF"/>
        </w:rPr>
        <w:t>.</w:t>
      </w:r>
    </w:p>
    <w:p w14:paraId="3963627E" w14:textId="77777777" w:rsidR="00637D25" w:rsidRPr="0071532E" w:rsidRDefault="00637D25" w:rsidP="00637D25">
      <w:pPr>
        <w:pStyle w:val="Odlomakpopisa"/>
        <w:widowControl w:val="0"/>
        <w:numPr>
          <w:ilvl w:val="0"/>
          <w:numId w:val="1"/>
        </w:numPr>
        <w:shd w:val="clear" w:color="auto" w:fill="FFFFFF" w:themeFill="background1"/>
        <w:suppressAutoHyphens/>
        <w:spacing w:after="0" w:line="360" w:lineRule="auto"/>
        <w:jc w:val="both"/>
        <w:rPr>
          <w:rFonts w:cs="Times New Roman"/>
          <w:color w:val="333333"/>
          <w:sz w:val="20"/>
          <w:szCs w:val="20"/>
          <w:shd w:val="clear" w:color="auto" w:fill="F9FAFF"/>
        </w:rPr>
      </w:pPr>
      <w:r w:rsidRPr="0071532E">
        <w:rPr>
          <w:sz w:val="20"/>
          <w:szCs w:val="20"/>
        </w:rPr>
        <w:t xml:space="preserve">Štimec, B., </w:t>
      </w:r>
      <w:proofErr w:type="spellStart"/>
      <w:r w:rsidRPr="0071532E">
        <w:rPr>
          <w:sz w:val="20"/>
          <w:szCs w:val="20"/>
        </w:rPr>
        <w:t>Dobrotić</w:t>
      </w:r>
      <w:proofErr w:type="spellEnd"/>
      <w:r w:rsidRPr="0071532E">
        <w:rPr>
          <w:sz w:val="20"/>
          <w:szCs w:val="20"/>
        </w:rPr>
        <w:t xml:space="preserve">, P., Banek, D., </w:t>
      </w:r>
      <w:proofErr w:type="spellStart"/>
      <w:r w:rsidRPr="0071532E">
        <w:rPr>
          <w:sz w:val="20"/>
          <w:szCs w:val="20"/>
        </w:rPr>
        <w:t>Sedar</w:t>
      </w:r>
      <w:proofErr w:type="spellEnd"/>
      <w:r w:rsidRPr="0071532E">
        <w:rPr>
          <w:sz w:val="20"/>
          <w:szCs w:val="20"/>
        </w:rPr>
        <w:t xml:space="preserve">, M. (2019) Biciklistički kamp, </w:t>
      </w:r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28. Ljetna škola kineziologa Republike Hrvatske, Zadar</w:t>
      </w:r>
      <w:r w:rsidRPr="0071532E">
        <w:rPr>
          <w:rFonts w:cs="Times New Roman"/>
          <w:color w:val="333333"/>
          <w:sz w:val="20"/>
          <w:szCs w:val="20"/>
          <w:shd w:val="clear" w:color="auto" w:fill="F9FAFF"/>
        </w:rPr>
        <w:t>.</w:t>
      </w:r>
    </w:p>
    <w:p w14:paraId="34C658D6" w14:textId="77777777" w:rsidR="00637D25" w:rsidRPr="00905C96" w:rsidRDefault="00637D25" w:rsidP="00637D25">
      <w:pPr>
        <w:pStyle w:val="Odlomakpopisa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color w:val="333333"/>
          <w:sz w:val="20"/>
          <w:szCs w:val="20"/>
          <w:shd w:val="clear" w:color="auto" w:fill="F9FAFF"/>
        </w:rPr>
      </w:pPr>
      <w:proofErr w:type="spellStart"/>
      <w:r w:rsidRPr="0071532E">
        <w:rPr>
          <w:sz w:val="20"/>
          <w:szCs w:val="20"/>
        </w:rPr>
        <w:t>Mrgan</w:t>
      </w:r>
      <w:proofErr w:type="spellEnd"/>
      <w:r w:rsidRPr="0071532E">
        <w:rPr>
          <w:sz w:val="20"/>
          <w:szCs w:val="20"/>
        </w:rPr>
        <w:t xml:space="preserve">, J., Štimec, B. (2019). Jedan izvadak iz metodologije razvoja i unaprjeđenja sporta u gradu Sisku </w:t>
      </w:r>
      <w:r w:rsidRPr="004E57D8">
        <w:rPr>
          <w:rFonts w:cs="Times New Roman"/>
          <w:color w:val="333333"/>
          <w:sz w:val="20"/>
          <w:szCs w:val="20"/>
          <w:shd w:val="clear" w:color="auto" w:fill="FFFFFF" w:themeFill="background1"/>
        </w:rPr>
        <w:t>28. Ljetna škola kineziologa Republike Hrvatske, Poreč.</w:t>
      </w:r>
    </w:p>
    <w:p w14:paraId="384AD426" w14:textId="77777777" w:rsidR="00637D25" w:rsidRPr="00905C96" w:rsidRDefault="00637D25" w:rsidP="00637D25">
      <w:pPr>
        <w:pStyle w:val="Odlomakpopisa"/>
        <w:widowControl w:val="0"/>
        <w:numPr>
          <w:ilvl w:val="0"/>
          <w:numId w:val="1"/>
        </w:numPr>
        <w:shd w:val="clear" w:color="auto" w:fill="FFFFFF" w:themeFill="background1"/>
        <w:suppressAutoHyphens/>
        <w:spacing w:after="0" w:line="360" w:lineRule="auto"/>
        <w:jc w:val="both"/>
        <w:rPr>
          <w:rFonts w:cs="Times New Roman"/>
          <w:color w:val="333333"/>
          <w:sz w:val="20"/>
          <w:szCs w:val="20"/>
          <w:shd w:val="clear" w:color="auto" w:fill="F9FAFF"/>
        </w:rPr>
      </w:pPr>
      <w:r w:rsidRPr="004E57D8">
        <w:rPr>
          <w:rFonts w:cs="Arial"/>
          <w:bCs/>
          <w:color w:val="333333"/>
          <w:sz w:val="20"/>
          <w:szCs w:val="20"/>
          <w:bdr w:val="none" w:sz="0" w:space="0" w:color="auto" w:frame="1"/>
          <w:shd w:val="clear" w:color="auto" w:fill="FFFFFF" w:themeFill="background1"/>
        </w:rPr>
        <w:t xml:space="preserve">Branimir Štimec, Radovan Cesarec. (2020) </w:t>
      </w:r>
      <w:r w:rsidRPr="004E57D8">
        <w:rPr>
          <w:rStyle w:val="Istaknuto"/>
          <w:rFonts w:cs="Arial"/>
          <w:color w:val="333333"/>
          <w:sz w:val="20"/>
          <w:szCs w:val="20"/>
          <w:bdr w:val="none" w:sz="0" w:space="0" w:color="auto" w:frame="1"/>
          <w:shd w:val="clear" w:color="auto" w:fill="FFFFFF" w:themeFill="background1"/>
        </w:rPr>
        <w:t xml:space="preserve">Kvaliteta procjene znanja vožnje bicikla, </w:t>
      </w:r>
      <w:r w:rsidRPr="004E57D8">
        <w:rPr>
          <w:rFonts w:cs="Arial"/>
          <w:color w:val="333333"/>
          <w:sz w:val="20"/>
          <w:szCs w:val="20"/>
          <w:shd w:val="clear" w:color="auto" w:fill="FFFFFF" w:themeFill="background1"/>
        </w:rPr>
        <w:t xml:space="preserve">18. godišnja </w:t>
      </w:r>
      <w:r w:rsidRPr="004E57D8">
        <w:rPr>
          <w:rFonts w:cs="Arial"/>
          <w:color w:val="333333"/>
          <w:sz w:val="20"/>
          <w:szCs w:val="20"/>
          <w:shd w:val="clear" w:color="auto" w:fill="FFFFFF" w:themeFill="background1"/>
        </w:rPr>
        <w:lastRenderedPageBreak/>
        <w:t xml:space="preserve">međunarodna konferencija, </w:t>
      </w:r>
      <w:r w:rsidRPr="004E57D8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 w:themeFill="background1"/>
        </w:rPr>
        <w:t>KONDICIJSKA PRIPREMA SPORTAŠA</w:t>
      </w:r>
      <w:r w:rsidRPr="004E57D8">
        <w:rPr>
          <w:rFonts w:ascii="Arial" w:hAnsi="Arial" w:cs="Arial"/>
          <w:b/>
          <w:bCs/>
          <w:color w:val="333333"/>
          <w:sz w:val="25"/>
          <w:szCs w:val="25"/>
          <w:bdr w:val="none" w:sz="0" w:space="0" w:color="auto" w:frame="1"/>
          <w:shd w:val="clear" w:color="auto" w:fill="FFFFFF" w:themeFill="background1"/>
        </w:rPr>
        <w:t> </w:t>
      </w:r>
      <w:r w:rsidRPr="004E57D8">
        <w:rPr>
          <w:rFonts w:cs="Arial"/>
          <w:color w:val="333333"/>
          <w:sz w:val="20"/>
          <w:szCs w:val="20"/>
          <w:shd w:val="clear" w:color="auto" w:fill="FFFFFF" w:themeFill="background1"/>
        </w:rPr>
        <w:t>Zagreb.</w:t>
      </w:r>
    </w:p>
    <w:p w14:paraId="06E08F82" w14:textId="3A740158" w:rsidR="00E61DE4" w:rsidRDefault="00637D25" w:rsidP="00637D25">
      <w:pPr>
        <w:pStyle w:val="Odlomakpopisa"/>
        <w:widowControl w:val="0"/>
        <w:numPr>
          <w:ilvl w:val="0"/>
          <w:numId w:val="1"/>
        </w:numPr>
        <w:shd w:val="clear" w:color="auto" w:fill="FFFFFF" w:themeFill="background1"/>
        <w:suppressAutoHyphens/>
        <w:spacing w:after="0" w:line="360" w:lineRule="auto"/>
        <w:jc w:val="both"/>
      </w:pPr>
      <w:r w:rsidRPr="00637D25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 w:themeFill="background1"/>
        </w:rPr>
        <w:t xml:space="preserve">Branimir Štimec, Radovan Cesarec, Nedeljko </w:t>
      </w:r>
      <w:proofErr w:type="spellStart"/>
      <w:r w:rsidRPr="00637D25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 w:themeFill="background1"/>
        </w:rPr>
        <w:t>Pavlec</w:t>
      </w:r>
      <w:proofErr w:type="spellEnd"/>
      <w:r w:rsidRPr="00637D25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 w:themeFill="background1"/>
        </w:rPr>
        <w:t xml:space="preserve"> (2021) </w:t>
      </w:r>
      <w:r w:rsidRPr="00637D25">
        <w:rPr>
          <w:rStyle w:val="Istaknuto"/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 w:themeFill="background1"/>
        </w:rPr>
        <w:t xml:space="preserve">Osnovna škola Vinica – apsolutna nula 2020. godine </w:t>
      </w:r>
      <w:r w:rsidRPr="00637D25">
        <w:rPr>
          <w:rFonts w:cs="Arial"/>
          <w:color w:val="333333"/>
          <w:sz w:val="20"/>
          <w:szCs w:val="20"/>
          <w:shd w:val="clear" w:color="auto" w:fill="FFFFFF" w:themeFill="background1"/>
        </w:rPr>
        <w:t xml:space="preserve">19. godišnja međunarodna konferencija, </w:t>
      </w:r>
      <w:r w:rsidRPr="00637D25">
        <w:rPr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 w:themeFill="background1"/>
        </w:rPr>
        <w:t>KONDICIJSKA PRIPREMA SPORTAŠA </w:t>
      </w:r>
      <w:r w:rsidRPr="00637D25">
        <w:rPr>
          <w:rFonts w:cs="Arial"/>
          <w:color w:val="333333"/>
          <w:sz w:val="20"/>
          <w:szCs w:val="20"/>
          <w:shd w:val="clear" w:color="auto" w:fill="FFFFFF" w:themeFill="background1"/>
        </w:rPr>
        <w:t>Zagreb.</w:t>
      </w:r>
    </w:p>
    <w:sectPr w:rsidR="00E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153D1"/>
    <w:multiLevelType w:val="hybridMultilevel"/>
    <w:tmpl w:val="1312D6B4"/>
    <w:lvl w:ilvl="0" w:tplc="A9B033D6">
      <w:start w:val="1"/>
      <w:numFmt w:val="decimal"/>
      <w:lvlText w:val="%1."/>
      <w:lvlJc w:val="left"/>
      <w:pPr>
        <w:ind w:left="954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4" w:hanging="360"/>
      </w:pPr>
    </w:lvl>
    <w:lvl w:ilvl="2" w:tplc="041A001B" w:tentative="1">
      <w:start w:val="1"/>
      <w:numFmt w:val="lowerRoman"/>
      <w:lvlText w:val="%3."/>
      <w:lvlJc w:val="right"/>
      <w:pPr>
        <w:ind w:left="2364" w:hanging="180"/>
      </w:pPr>
    </w:lvl>
    <w:lvl w:ilvl="3" w:tplc="041A000F" w:tentative="1">
      <w:start w:val="1"/>
      <w:numFmt w:val="decimal"/>
      <w:lvlText w:val="%4."/>
      <w:lvlJc w:val="left"/>
      <w:pPr>
        <w:ind w:left="3084" w:hanging="360"/>
      </w:pPr>
    </w:lvl>
    <w:lvl w:ilvl="4" w:tplc="041A0019" w:tentative="1">
      <w:start w:val="1"/>
      <w:numFmt w:val="lowerLetter"/>
      <w:lvlText w:val="%5."/>
      <w:lvlJc w:val="left"/>
      <w:pPr>
        <w:ind w:left="3804" w:hanging="360"/>
      </w:pPr>
    </w:lvl>
    <w:lvl w:ilvl="5" w:tplc="041A001B" w:tentative="1">
      <w:start w:val="1"/>
      <w:numFmt w:val="lowerRoman"/>
      <w:lvlText w:val="%6."/>
      <w:lvlJc w:val="right"/>
      <w:pPr>
        <w:ind w:left="4524" w:hanging="180"/>
      </w:pPr>
    </w:lvl>
    <w:lvl w:ilvl="6" w:tplc="041A000F" w:tentative="1">
      <w:start w:val="1"/>
      <w:numFmt w:val="decimal"/>
      <w:lvlText w:val="%7."/>
      <w:lvlJc w:val="left"/>
      <w:pPr>
        <w:ind w:left="5244" w:hanging="360"/>
      </w:pPr>
    </w:lvl>
    <w:lvl w:ilvl="7" w:tplc="041A0019" w:tentative="1">
      <w:start w:val="1"/>
      <w:numFmt w:val="lowerLetter"/>
      <w:lvlText w:val="%8."/>
      <w:lvlJc w:val="left"/>
      <w:pPr>
        <w:ind w:left="5964" w:hanging="360"/>
      </w:pPr>
    </w:lvl>
    <w:lvl w:ilvl="8" w:tplc="041A001B" w:tentative="1">
      <w:start w:val="1"/>
      <w:numFmt w:val="lowerRoman"/>
      <w:lvlText w:val="%9."/>
      <w:lvlJc w:val="right"/>
      <w:pPr>
        <w:ind w:left="6684" w:hanging="180"/>
      </w:pPr>
    </w:lvl>
  </w:abstractNum>
  <w:num w:numId="1" w16cid:durableId="126087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25"/>
    <w:rsid w:val="00637D25"/>
    <w:rsid w:val="007A3131"/>
    <w:rsid w:val="00D12E3E"/>
    <w:rsid w:val="00E6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201F"/>
  <w15:chartTrackingRefBased/>
  <w15:docId w15:val="{4A45243B-EEAE-48D9-9C0A-1B6C138A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2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7D25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637D25"/>
    <w:rPr>
      <w:i/>
      <w:iCs/>
    </w:rPr>
  </w:style>
  <w:style w:type="character" w:styleId="Hiperveza">
    <w:name w:val="Hyperlink"/>
    <w:basedOn w:val="Zadanifontodlomka"/>
    <w:uiPriority w:val="99"/>
    <w:unhideWhenUsed/>
    <w:rsid w:val="00637D25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637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rks.hr/skole/24_ljetna_skola/459-stime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2022-07-27T06:11:00Z</dcterms:created>
  <dcterms:modified xsi:type="dcterms:W3CDTF">2022-07-27T06:12:00Z</dcterms:modified>
</cp:coreProperties>
</file>