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4A0" w:rsidRPr="00696A87" w:rsidRDefault="007E3832">
      <w:pPr>
        <w:rPr>
          <w:rFonts w:ascii="Arial" w:hAnsi="Arial" w:cs="Arial"/>
          <w:color w:val="000080"/>
          <w:lang w:val="de-DE"/>
        </w:rPr>
      </w:pPr>
      <w:r>
        <w:rPr>
          <w:i/>
          <w:lang w:val="de-DE"/>
        </w:rPr>
        <w:t xml:space="preserve">            </w:t>
      </w:r>
      <w:r w:rsidR="005800C7" w:rsidRPr="00696A87">
        <w:rPr>
          <w:rFonts w:ascii="Arial" w:hAnsi="Arial" w:cs="Arial"/>
          <w:lang w:val="hr-HR"/>
        </w:rPr>
        <w:object w:dxaOrig="84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4pt;height:36pt" o:ole="">
            <v:imagedata r:id="rId8" o:title=""/>
          </v:shape>
          <o:OLEObject Type="Embed" ProgID="MSDraw" ShapeID="_x0000_i1025" DrawAspect="Content" ObjectID="_1670152262" r:id="rId9"/>
        </w:object>
      </w:r>
    </w:p>
    <w:p w:rsidR="00D064A0" w:rsidRPr="00F4190C" w:rsidRDefault="00D064A0">
      <w:pPr>
        <w:rPr>
          <w:color w:val="000000"/>
          <w:u w:val="single"/>
          <w:lang w:val="hr-HR"/>
        </w:rPr>
      </w:pPr>
      <w:r w:rsidRPr="00F4190C">
        <w:rPr>
          <w:color w:val="000000"/>
          <w:lang w:val="hr-HR"/>
        </w:rPr>
        <w:t>REPUBLIKA HRVATSKA</w:t>
      </w:r>
      <w:r w:rsidR="00C062E6" w:rsidRPr="00F4190C">
        <w:rPr>
          <w:lang w:val="hr-HR"/>
        </w:rPr>
        <w:t xml:space="preserve">       </w:t>
      </w:r>
    </w:p>
    <w:p w:rsidR="00D064A0" w:rsidRPr="00F4190C" w:rsidRDefault="00D064A0" w:rsidP="00C062E6">
      <w:pPr>
        <w:rPr>
          <w:lang w:val="hr-HR"/>
        </w:rPr>
      </w:pPr>
      <w:r w:rsidRPr="00F4190C">
        <w:rPr>
          <w:color w:val="000000"/>
          <w:lang w:val="hr-HR"/>
        </w:rPr>
        <w:t xml:space="preserve">    Varaždinska županija</w:t>
      </w:r>
    </w:p>
    <w:p w:rsidR="006335FD" w:rsidRPr="00F4190C" w:rsidRDefault="00C24B82">
      <w:pPr>
        <w:rPr>
          <w:lang w:val="hr-HR"/>
        </w:rPr>
      </w:pPr>
      <w:r w:rsidRPr="00F4190C">
        <w:rPr>
          <w:lang w:val="hr-HR"/>
        </w:rPr>
        <w:t xml:space="preserve">       </w:t>
      </w:r>
      <w:r w:rsidR="00D064A0" w:rsidRPr="00F4190C">
        <w:rPr>
          <w:lang w:val="hr-HR"/>
        </w:rPr>
        <w:t xml:space="preserve">  </w:t>
      </w:r>
      <w:r w:rsidR="006335FD" w:rsidRPr="00F4190C">
        <w:rPr>
          <w:lang w:val="hr-HR"/>
        </w:rPr>
        <w:t xml:space="preserve">OPĆINA VINICA </w:t>
      </w:r>
    </w:p>
    <w:p w:rsidR="00D064A0" w:rsidRPr="00F4190C" w:rsidRDefault="006335FD">
      <w:pPr>
        <w:rPr>
          <w:lang w:val="hr-HR"/>
        </w:rPr>
      </w:pPr>
      <w:r w:rsidRPr="00F4190C">
        <w:rPr>
          <w:lang w:val="hr-HR"/>
        </w:rPr>
        <w:t xml:space="preserve">           </w:t>
      </w:r>
      <w:r w:rsidR="00D064A0" w:rsidRPr="00F4190C">
        <w:rPr>
          <w:lang w:val="hr-HR"/>
        </w:rPr>
        <w:t>Općinsko vijeće</w:t>
      </w:r>
      <w:r w:rsidRPr="00F4190C">
        <w:rPr>
          <w:lang w:val="hr-HR"/>
        </w:rPr>
        <w:t xml:space="preserve"> </w:t>
      </w:r>
    </w:p>
    <w:p w:rsidR="00D064A0" w:rsidRPr="00F4190C" w:rsidRDefault="00767A8C">
      <w:pPr>
        <w:rPr>
          <w:lang w:val="hr-HR"/>
        </w:rPr>
      </w:pPr>
      <w:r w:rsidRPr="00F4190C">
        <w:rPr>
          <w:lang w:val="hr-HR"/>
        </w:rPr>
        <w:t>KLASA</w:t>
      </w:r>
      <w:r w:rsidR="00F4190C" w:rsidRPr="00F4190C">
        <w:rPr>
          <w:lang w:val="hr-HR"/>
        </w:rPr>
        <w:t xml:space="preserve"> : 003-05/20</w:t>
      </w:r>
      <w:r w:rsidR="0071413B" w:rsidRPr="00F4190C">
        <w:rPr>
          <w:lang w:val="hr-HR"/>
        </w:rPr>
        <w:t>-</w:t>
      </w:r>
      <w:r w:rsidR="00B53C75" w:rsidRPr="00F4190C">
        <w:rPr>
          <w:lang w:val="hr-HR"/>
        </w:rPr>
        <w:t>01/</w:t>
      </w:r>
      <w:r w:rsidR="000F4E5A">
        <w:rPr>
          <w:lang w:val="hr-HR"/>
        </w:rPr>
        <w:t>34</w:t>
      </w:r>
    </w:p>
    <w:p w:rsidR="00D064A0" w:rsidRPr="00F4190C" w:rsidRDefault="00767A8C">
      <w:pPr>
        <w:rPr>
          <w:lang w:val="hr-HR"/>
        </w:rPr>
      </w:pPr>
      <w:r w:rsidRPr="00F4190C">
        <w:rPr>
          <w:lang w:val="hr-HR"/>
        </w:rPr>
        <w:t>URBROJ</w:t>
      </w:r>
      <w:r w:rsidR="00F4190C" w:rsidRPr="00F4190C">
        <w:rPr>
          <w:lang w:val="hr-HR"/>
        </w:rPr>
        <w:t>: 2186/011-01-20</w:t>
      </w:r>
      <w:r w:rsidR="00D064A0" w:rsidRPr="00F4190C">
        <w:rPr>
          <w:lang w:val="hr-HR"/>
        </w:rPr>
        <w:t>-1</w:t>
      </w:r>
    </w:p>
    <w:p w:rsidR="00D064A0" w:rsidRPr="00F4190C" w:rsidRDefault="00C936FD">
      <w:pPr>
        <w:rPr>
          <w:lang w:val="hr-HR"/>
        </w:rPr>
      </w:pPr>
      <w:r w:rsidRPr="00F4190C">
        <w:rPr>
          <w:lang w:val="hr-HR"/>
        </w:rPr>
        <w:t xml:space="preserve">Vinica, </w:t>
      </w:r>
      <w:r w:rsidR="000F4E5A">
        <w:rPr>
          <w:lang w:val="hr-HR"/>
        </w:rPr>
        <w:t xml:space="preserve"> 09. prosinca </w:t>
      </w:r>
      <w:r w:rsidR="00F4190C" w:rsidRPr="00F4190C">
        <w:rPr>
          <w:lang w:val="hr-HR"/>
        </w:rPr>
        <w:t>2020</w:t>
      </w:r>
      <w:r w:rsidR="0021597A" w:rsidRPr="00F4190C">
        <w:rPr>
          <w:lang w:val="hr-HR"/>
        </w:rPr>
        <w:t xml:space="preserve"> </w:t>
      </w:r>
      <w:r w:rsidR="00AF3224" w:rsidRPr="00F4190C">
        <w:rPr>
          <w:lang w:val="hr-HR"/>
        </w:rPr>
        <w:t xml:space="preserve"> </w:t>
      </w:r>
    </w:p>
    <w:p w:rsidR="00D064A0" w:rsidRPr="00F4190C" w:rsidRDefault="00D064A0">
      <w:pPr>
        <w:jc w:val="both"/>
        <w:rPr>
          <w:lang w:val="hr-HR"/>
        </w:rPr>
      </w:pPr>
      <w:r w:rsidRPr="00F4190C">
        <w:rPr>
          <w:lang w:val="hr-HR"/>
        </w:rPr>
        <w:t xml:space="preserve">                                 </w:t>
      </w:r>
    </w:p>
    <w:p w:rsidR="00D064A0" w:rsidRPr="00F4190C" w:rsidRDefault="004744D3">
      <w:pPr>
        <w:jc w:val="both"/>
        <w:rPr>
          <w:lang w:val="hr-HR"/>
        </w:rPr>
      </w:pPr>
      <w:r w:rsidRPr="00F4190C">
        <w:rPr>
          <w:lang w:val="hr-HR"/>
        </w:rPr>
        <w:t xml:space="preserve">          </w:t>
      </w:r>
      <w:r w:rsidR="00D064A0" w:rsidRPr="00F4190C">
        <w:rPr>
          <w:lang w:val="hr-HR"/>
        </w:rPr>
        <w:t>Na tem</w:t>
      </w:r>
      <w:r w:rsidR="008C38A1" w:rsidRPr="00F4190C">
        <w:rPr>
          <w:lang w:val="hr-HR"/>
        </w:rPr>
        <w:t xml:space="preserve">elju članka 14. </w:t>
      </w:r>
      <w:r w:rsidR="00D064A0" w:rsidRPr="00F4190C">
        <w:rPr>
          <w:lang w:val="hr-HR"/>
        </w:rPr>
        <w:t>Zakona o prorač</w:t>
      </w:r>
      <w:r w:rsidR="008C38A1" w:rsidRPr="00F4190C">
        <w:rPr>
          <w:lang w:val="hr-HR"/>
        </w:rPr>
        <w:t>unu («Narodne novine» broj 87/08.</w:t>
      </w:r>
      <w:r w:rsidR="003D7166" w:rsidRPr="00F4190C">
        <w:rPr>
          <w:lang w:val="hr-HR"/>
        </w:rPr>
        <w:t xml:space="preserve">, </w:t>
      </w:r>
      <w:r w:rsidR="00C67C1B" w:rsidRPr="00F4190C">
        <w:rPr>
          <w:lang w:val="hr-HR"/>
        </w:rPr>
        <w:t>136/12.</w:t>
      </w:r>
      <w:r w:rsidR="003D7166" w:rsidRPr="00F4190C">
        <w:rPr>
          <w:lang w:val="hr-HR"/>
        </w:rPr>
        <w:t xml:space="preserve"> i 15/15.</w:t>
      </w:r>
      <w:r w:rsidR="008C38A1" w:rsidRPr="00F4190C">
        <w:rPr>
          <w:lang w:val="hr-HR"/>
        </w:rPr>
        <w:t>)</w:t>
      </w:r>
      <w:r w:rsidR="00146493" w:rsidRPr="00F4190C">
        <w:rPr>
          <w:lang w:val="hr-HR"/>
        </w:rPr>
        <w:t xml:space="preserve"> te članka 30. Statuta Općine Vinica („Službeni vjesnik Varaždinke županije“ broj</w:t>
      </w:r>
      <w:r w:rsidR="00F4190C" w:rsidRPr="00F4190C">
        <w:rPr>
          <w:lang w:val="hr-HR"/>
        </w:rPr>
        <w:t xml:space="preserve"> 30/20</w:t>
      </w:r>
      <w:r w:rsidR="0071413B" w:rsidRPr="00F4190C">
        <w:rPr>
          <w:lang w:val="hr-HR"/>
        </w:rPr>
        <w:t>.)</w:t>
      </w:r>
      <w:r w:rsidR="008C38A1" w:rsidRPr="00F4190C">
        <w:rPr>
          <w:lang w:val="hr-HR"/>
        </w:rPr>
        <w:t xml:space="preserve">, </w:t>
      </w:r>
      <w:r w:rsidR="00D064A0" w:rsidRPr="00F4190C">
        <w:rPr>
          <w:lang w:val="hr-HR"/>
        </w:rPr>
        <w:t>Općinsko vijeće Općine Vinica na sjednici od</w:t>
      </w:r>
      <w:r w:rsidR="000F4E5A">
        <w:rPr>
          <w:lang w:val="hr-HR"/>
        </w:rPr>
        <w:t xml:space="preserve">ržanoj dana 09. prosinca </w:t>
      </w:r>
      <w:r w:rsidR="00F4190C" w:rsidRPr="00F4190C">
        <w:rPr>
          <w:lang w:val="hr-HR"/>
        </w:rPr>
        <w:t>2020</w:t>
      </w:r>
      <w:r w:rsidR="00C24B82" w:rsidRPr="00F4190C">
        <w:rPr>
          <w:lang w:val="hr-HR"/>
        </w:rPr>
        <w:t xml:space="preserve">. </w:t>
      </w:r>
      <w:r w:rsidR="00D064A0" w:rsidRPr="00F4190C">
        <w:rPr>
          <w:lang w:val="hr-HR"/>
        </w:rPr>
        <w:t>godine donosi</w:t>
      </w:r>
    </w:p>
    <w:p w:rsidR="00D064A0" w:rsidRPr="00F4190C" w:rsidRDefault="00D064A0">
      <w:pPr>
        <w:jc w:val="both"/>
        <w:rPr>
          <w:lang w:val="hr-HR"/>
        </w:rPr>
      </w:pPr>
    </w:p>
    <w:p w:rsidR="00FB678C" w:rsidRPr="00F4190C" w:rsidRDefault="00FB678C">
      <w:pPr>
        <w:jc w:val="both"/>
        <w:rPr>
          <w:lang w:val="hr-HR"/>
        </w:rPr>
      </w:pPr>
    </w:p>
    <w:p w:rsidR="00D064A0" w:rsidRPr="00F4190C" w:rsidRDefault="00D064A0" w:rsidP="00F17B06">
      <w:pPr>
        <w:jc w:val="center"/>
        <w:rPr>
          <w:b/>
          <w:bCs/>
          <w:sz w:val="24"/>
          <w:szCs w:val="24"/>
          <w:lang w:val="hr-HR"/>
        </w:rPr>
      </w:pPr>
      <w:r w:rsidRPr="00F4190C">
        <w:rPr>
          <w:b/>
          <w:bCs/>
          <w:sz w:val="24"/>
          <w:szCs w:val="24"/>
          <w:lang w:val="hr-HR"/>
        </w:rPr>
        <w:t>O D L U K U</w:t>
      </w:r>
    </w:p>
    <w:p w:rsidR="00D064A0" w:rsidRPr="00F4190C" w:rsidRDefault="00D064A0" w:rsidP="00F17B06">
      <w:pPr>
        <w:jc w:val="center"/>
        <w:rPr>
          <w:b/>
          <w:sz w:val="24"/>
          <w:szCs w:val="24"/>
          <w:lang w:val="hr-HR"/>
        </w:rPr>
      </w:pPr>
      <w:r w:rsidRPr="00F4190C">
        <w:rPr>
          <w:b/>
          <w:sz w:val="24"/>
          <w:szCs w:val="24"/>
          <w:lang w:val="hr-HR"/>
        </w:rPr>
        <w:t>o izvršavanju Proračuna Općine Vinica</w:t>
      </w:r>
    </w:p>
    <w:p w:rsidR="00D064A0" w:rsidRPr="00F4190C" w:rsidRDefault="00F4190C" w:rsidP="00F17B06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u 2021</w:t>
      </w:r>
      <w:r w:rsidR="00D064A0" w:rsidRPr="00F4190C">
        <w:rPr>
          <w:b/>
          <w:sz w:val="24"/>
          <w:szCs w:val="24"/>
          <w:lang w:val="hr-HR"/>
        </w:rPr>
        <w:t>. godini</w:t>
      </w:r>
    </w:p>
    <w:p w:rsidR="00D064A0" w:rsidRPr="00F4190C" w:rsidRDefault="00D064A0">
      <w:pPr>
        <w:jc w:val="both"/>
        <w:rPr>
          <w:b/>
          <w:lang w:val="hr-HR"/>
        </w:rPr>
      </w:pPr>
      <w:r w:rsidRPr="00F4190C">
        <w:rPr>
          <w:b/>
          <w:lang w:val="hr-HR"/>
        </w:rPr>
        <w:t xml:space="preserve">                                                 </w:t>
      </w:r>
    </w:p>
    <w:p w:rsidR="00D064A0" w:rsidRPr="00F4190C" w:rsidRDefault="00D064A0">
      <w:pPr>
        <w:jc w:val="center"/>
        <w:rPr>
          <w:bCs/>
          <w:lang w:val="hr-HR"/>
        </w:rPr>
      </w:pPr>
      <w:r w:rsidRPr="00F4190C">
        <w:rPr>
          <w:bCs/>
          <w:lang w:val="hr-HR"/>
        </w:rPr>
        <w:t>Članak 1.</w:t>
      </w:r>
    </w:p>
    <w:p w:rsidR="00D064A0" w:rsidRPr="00F4190C" w:rsidRDefault="00D064A0">
      <w:pPr>
        <w:jc w:val="center"/>
        <w:rPr>
          <w:bCs/>
          <w:lang w:val="hr-HR"/>
        </w:rPr>
      </w:pPr>
    </w:p>
    <w:p w:rsidR="00D064A0" w:rsidRPr="00F4190C" w:rsidRDefault="004744D3">
      <w:pPr>
        <w:jc w:val="both"/>
        <w:rPr>
          <w:bCs/>
          <w:lang w:val="hr-HR"/>
        </w:rPr>
      </w:pPr>
      <w:r w:rsidRPr="00F4190C">
        <w:rPr>
          <w:bCs/>
          <w:lang w:val="hr-HR"/>
        </w:rPr>
        <w:t xml:space="preserve">         </w:t>
      </w:r>
      <w:r w:rsidR="00D064A0" w:rsidRPr="00F4190C">
        <w:rPr>
          <w:bCs/>
          <w:lang w:val="hr-HR"/>
        </w:rPr>
        <w:t xml:space="preserve">Ovom </w:t>
      </w:r>
      <w:r w:rsidR="00D63905" w:rsidRPr="00F4190C">
        <w:rPr>
          <w:bCs/>
          <w:lang w:val="hr-HR"/>
        </w:rPr>
        <w:t xml:space="preserve">se Odlukom uređuje </w:t>
      </w:r>
      <w:r w:rsidR="001F789F" w:rsidRPr="00F4190C">
        <w:rPr>
          <w:bCs/>
          <w:lang w:val="hr-HR"/>
        </w:rPr>
        <w:t>struktura prihod</w:t>
      </w:r>
      <w:r w:rsidR="00D63905" w:rsidRPr="00F4190C">
        <w:rPr>
          <w:bCs/>
          <w:lang w:val="hr-HR"/>
        </w:rPr>
        <w:t xml:space="preserve">a i </w:t>
      </w:r>
      <w:r w:rsidR="001F789F" w:rsidRPr="00F4190C">
        <w:rPr>
          <w:bCs/>
          <w:lang w:val="hr-HR"/>
        </w:rPr>
        <w:t>primitaka te rashoda i izdataka</w:t>
      </w:r>
      <w:r w:rsidR="00D63905" w:rsidRPr="00F4190C">
        <w:rPr>
          <w:bCs/>
          <w:lang w:val="hr-HR"/>
        </w:rPr>
        <w:t xml:space="preserve">  proračun</w:t>
      </w:r>
      <w:r w:rsidR="00F72989" w:rsidRPr="00F4190C">
        <w:rPr>
          <w:bCs/>
          <w:lang w:val="hr-HR"/>
        </w:rPr>
        <w:t xml:space="preserve">a </w:t>
      </w:r>
      <w:r w:rsidR="00F4190C" w:rsidRPr="00F4190C">
        <w:rPr>
          <w:bCs/>
          <w:lang w:val="hr-HR"/>
        </w:rPr>
        <w:t>Općine Vinica za 2021</w:t>
      </w:r>
      <w:r w:rsidR="001F789F" w:rsidRPr="00F4190C">
        <w:rPr>
          <w:bCs/>
          <w:lang w:val="hr-HR"/>
        </w:rPr>
        <w:t>.</w:t>
      </w:r>
      <w:r w:rsidR="00F72989" w:rsidRPr="00F4190C">
        <w:rPr>
          <w:bCs/>
          <w:lang w:val="hr-HR"/>
        </w:rPr>
        <w:t xml:space="preserve"> </w:t>
      </w:r>
      <w:r w:rsidR="001F789F" w:rsidRPr="00F4190C">
        <w:rPr>
          <w:bCs/>
          <w:lang w:val="hr-HR"/>
        </w:rPr>
        <w:t>godin</w:t>
      </w:r>
      <w:r w:rsidR="005D7F9B" w:rsidRPr="00F4190C">
        <w:rPr>
          <w:bCs/>
          <w:lang w:val="hr-HR"/>
        </w:rPr>
        <w:t xml:space="preserve">u i njihovo </w:t>
      </w:r>
      <w:r w:rsidR="001F789F" w:rsidRPr="00F4190C">
        <w:rPr>
          <w:bCs/>
          <w:lang w:val="hr-HR"/>
        </w:rPr>
        <w:t xml:space="preserve"> izvršavanje</w:t>
      </w:r>
      <w:r w:rsidR="00D63905" w:rsidRPr="00F4190C">
        <w:rPr>
          <w:bCs/>
          <w:lang w:val="hr-HR"/>
        </w:rPr>
        <w:t xml:space="preserve">, </w:t>
      </w:r>
      <w:r w:rsidR="0073662A" w:rsidRPr="00F4190C">
        <w:rPr>
          <w:bCs/>
          <w:lang w:val="hr-HR"/>
        </w:rPr>
        <w:t>ovlasti općinskog načelnika,</w:t>
      </w:r>
      <w:r w:rsidR="00D63905" w:rsidRPr="00F4190C">
        <w:rPr>
          <w:bCs/>
          <w:lang w:val="hr-HR"/>
        </w:rPr>
        <w:t xml:space="preserve"> korištenje namjenskih sredstava, opseg zaduživanja i izdavanje j</w:t>
      </w:r>
      <w:r w:rsidR="001F789F" w:rsidRPr="00F4190C">
        <w:rPr>
          <w:bCs/>
          <w:lang w:val="hr-HR"/>
        </w:rPr>
        <w:t>a</w:t>
      </w:r>
      <w:r w:rsidR="0073662A" w:rsidRPr="00F4190C">
        <w:rPr>
          <w:bCs/>
          <w:lang w:val="hr-HR"/>
        </w:rPr>
        <w:t xml:space="preserve">mstava, </w:t>
      </w:r>
      <w:r w:rsidR="00D63905" w:rsidRPr="00F4190C">
        <w:rPr>
          <w:bCs/>
          <w:lang w:val="hr-HR"/>
        </w:rPr>
        <w:t xml:space="preserve"> prava i obvez</w:t>
      </w:r>
      <w:r w:rsidR="0073662A" w:rsidRPr="00F4190C">
        <w:rPr>
          <w:bCs/>
          <w:lang w:val="hr-HR"/>
        </w:rPr>
        <w:t>e korisnika sredstava proračuna te druga pitanja u izvršavanju Proračuna, u skladu sa  propisima.</w:t>
      </w:r>
    </w:p>
    <w:p w:rsidR="00D064A0" w:rsidRPr="00F4190C" w:rsidRDefault="00D064A0">
      <w:pPr>
        <w:jc w:val="center"/>
        <w:rPr>
          <w:bCs/>
          <w:lang w:val="hr-HR"/>
        </w:rPr>
      </w:pPr>
      <w:r w:rsidRPr="00F4190C">
        <w:rPr>
          <w:bCs/>
          <w:lang w:val="hr-HR"/>
        </w:rPr>
        <w:t>Članak 2.</w:t>
      </w:r>
    </w:p>
    <w:p w:rsidR="00D064A0" w:rsidRPr="00F4190C" w:rsidRDefault="00D064A0">
      <w:pPr>
        <w:jc w:val="both"/>
        <w:rPr>
          <w:bCs/>
          <w:lang w:val="hr-HR"/>
        </w:rPr>
      </w:pPr>
    </w:p>
    <w:p w:rsidR="00D064A0" w:rsidRPr="00F4190C" w:rsidRDefault="004744D3">
      <w:pPr>
        <w:jc w:val="both"/>
        <w:rPr>
          <w:bCs/>
          <w:lang w:val="hr-HR"/>
        </w:rPr>
      </w:pPr>
      <w:r w:rsidRPr="00F4190C">
        <w:rPr>
          <w:bCs/>
          <w:lang w:val="hr-HR"/>
        </w:rPr>
        <w:t xml:space="preserve">         </w:t>
      </w:r>
      <w:r w:rsidR="00D064A0" w:rsidRPr="00F4190C">
        <w:rPr>
          <w:bCs/>
          <w:lang w:val="hr-HR"/>
        </w:rPr>
        <w:t>U izvršavanju proračuna Općine Vinica primjenjuju se odredbe Zakona o proračunu.</w:t>
      </w:r>
    </w:p>
    <w:p w:rsidR="00D064A0" w:rsidRDefault="0073662A">
      <w:pPr>
        <w:jc w:val="both"/>
        <w:rPr>
          <w:bCs/>
          <w:lang w:val="hr-HR"/>
        </w:rPr>
      </w:pPr>
      <w:r w:rsidRPr="00F4190C">
        <w:rPr>
          <w:bCs/>
          <w:lang w:val="hr-HR"/>
        </w:rPr>
        <w:t xml:space="preserve">         Proračun se donosi i izvršava u skladu s načelima jedinstva i točnosti proračuna, jedne godine, uravnoteženosti, obračunske jedinice, univerzalnosti, specifikacije, dobrog financijskog upravljanja i transparentnosti.</w:t>
      </w:r>
      <w:r w:rsidR="003C6D08" w:rsidRPr="00F4190C">
        <w:rPr>
          <w:bCs/>
          <w:lang w:val="hr-HR"/>
        </w:rPr>
        <w:t xml:space="preserve"> </w:t>
      </w:r>
    </w:p>
    <w:p w:rsidR="000F4E5A" w:rsidRPr="00F4190C" w:rsidRDefault="000F4E5A">
      <w:pPr>
        <w:jc w:val="both"/>
        <w:rPr>
          <w:bCs/>
          <w:lang w:val="hr-HR"/>
        </w:rPr>
      </w:pPr>
      <w:bookmarkStart w:id="0" w:name="_GoBack"/>
      <w:bookmarkEnd w:id="0"/>
    </w:p>
    <w:p w:rsidR="00D064A0" w:rsidRPr="00F4190C" w:rsidRDefault="00D064A0">
      <w:pPr>
        <w:jc w:val="center"/>
        <w:rPr>
          <w:bCs/>
          <w:lang w:val="hr-HR"/>
        </w:rPr>
      </w:pPr>
      <w:r w:rsidRPr="00F4190C">
        <w:rPr>
          <w:bCs/>
          <w:lang w:val="hr-HR"/>
        </w:rPr>
        <w:t>Članak 3.</w:t>
      </w:r>
    </w:p>
    <w:p w:rsidR="00D064A0" w:rsidRPr="00F4190C" w:rsidRDefault="00D064A0">
      <w:pPr>
        <w:jc w:val="center"/>
        <w:rPr>
          <w:bCs/>
          <w:lang w:val="hr-HR"/>
        </w:rPr>
      </w:pPr>
    </w:p>
    <w:p w:rsidR="00D064A0" w:rsidRPr="00F4190C" w:rsidRDefault="004744D3">
      <w:pPr>
        <w:jc w:val="both"/>
        <w:rPr>
          <w:bCs/>
          <w:lang w:val="hr-HR"/>
        </w:rPr>
      </w:pPr>
      <w:r w:rsidRPr="00F4190C">
        <w:rPr>
          <w:bCs/>
          <w:lang w:val="hr-HR"/>
        </w:rPr>
        <w:t xml:space="preserve">        </w:t>
      </w:r>
      <w:r w:rsidR="00D064A0" w:rsidRPr="00F4190C">
        <w:rPr>
          <w:bCs/>
          <w:lang w:val="hr-HR"/>
        </w:rPr>
        <w:t xml:space="preserve"> Proračun se sas</w:t>
      </w:r>
      <w:r w:rsidR="003C6D08" w:rsidRPr="00F4190C">
        <w:rPr>
          <w:bCs/>
          <w:lang w:val="hr-HR"/>
        </w:rPr>
        <w:t>toji od općeg i posebnog dijela te Plana razvojnih programa.</w:t>
      </w:r>
    </w:p>
    <w:p w:rsidR="00D064A0" w:rsidRPr="00F4190C" w:rsidRDefault="004744D3">
      <w:pPr>
        <w:jc w:val="both"/>
        <w:rPr>
          <w:bCs/>
          <w:lang w:val="hr-HR"/>
        </w:rPr>
      </w:pPr>
      <w:r w:rsidRPr="00F4190C">
        <w:rPr>
          <w:bCs/>
          <w:lang w:val="hr-HR"/>
        </w:rPr>
        <w:t xml:space="preserve">         </w:t>
      </w:r>
      <w:r w:rsidR="001F789F" w:rsidRPr="00F4190C">
        <w:rPr>
          <w:bCs/>
          <w:lang w:val="hr-HR"/>
        </w:rPr>
        <w:t>Opći dio p</w:t>
      </w:r>
      <w:r w:rsidR="00CA2C38" w:rsidRPr="00F4190C">
        <w:rPr>
          <w:bCs/>
          <w:lang w:val="hr-HR"/>
        </w:rPr>
        <w:t>roračuna čine</w:t>
      </w:r>
      <w:r w:rsidR="00D064A0" w:rsidRPr="00F4190C">
        <w:rPr>
          <w:bCs/>
          <w:lang w:val="hr-HR"/>
        </w:rPr>
        <w:t xml:space="preserve"> Račun prihoda i rashoda i Račun financiranja.</w:t>
      </w:r>
    </w:p>
    <w:p w:rsidR="00D064A0" w:rsidRPr="00F4190C" w:rsidRDefault="004744D3">
      <w:pPr>
        <w:jc w:val="both"/>
        <w:rPr>
          <w:bCs/>
          <w:lang w:val="hr-HR"/>
        </w:rPr>
      </w:pPr>
      <w:r w:rsidRPr="00F4190C">
        <w:rPr>
          <w:bCs/>
          <w:lang w:val="hr-HR"/>
        </w:rPr>
        <w:t xml:space="preserve">         </w:t>
      </w:r>
      <w:r w:rsidR="00D064A0" w:rsidRPr="00F4190C">
        <w:rPr>
          <w:bCs/>
          <w:lang w:val="hr-HR"/>
        </w:rPr>
        <w:t xml:space="preserve">Posebni dio proračuna  sastoji se od plana rashoda i izdataka korisnika </w:t>
      </w:r>
      <w:r w:rsidR="001F789F" w:rsidRPr="00F4190C">
        <w:rPr>
          <w:bCs/>
          <w:lang w:val="hr-HR"/>
        </w:rPr>
        <w:t xml:space="preserve">iskazanih po vrstama, </w:t>
      </w:r>
      <w:r w:rsidR="00D064A0" w:rsidRPr="00F4190C">
        <w:rPr>
          <w:bCs/>
          <w:lang w:val="hr-HR"/>
        </w:rPr>
        <w:t>raspoređenih u tekuće i razvojne progra</w:t>
      </w:r>
      <w:r w:rsidR="001F789F" w:rsidRPr="00F4190C">
        <w:rPr>
          <w:bCs/>
          <w:lang w:val="hr-HR"/>
        </w:rPr>
        <w:t>me.</w:t>
      </w:r>
    </w:p>
    <w:p w:rsidR="003C6D08" w:rsidRPr="00F4190C" w:rsidRDefault="003C6D08">
      <w:pPr>
        <w:jc w:val="both"/>
        <w:rPr>
          <w:bCs/>
          <w:lang w:val="hr-HR"/>
        </w:rPr>
      </w:pPr>
      <w:r w:rsidRPr="00F4190C">
        <w:rPr>
          <w:bCs/>
          <w:lang w:val="hr-HR"/>
        </w:rPr>
        <w:t xml:space="preserve">         U Planu razvojnih programa iskazuju se planirani rashodi vezani uz provođenje investicija i davanje kapitalnih pomoći i donacija za raz</w:t>
      </w:r>
      <w:r w:rsidR="00F4190C" w:rsidRPr="00F4190C">
        <w:rPr>
          <w:bCs/>
          <w:lang w:val="hr-HR"/>
        </w:rPr>
        <w:t>doblje 2021. do 2023</w:t>
      </w:r>
      <w:r w:rsidRPr="00F4190C">
        <w:rPr>
          <w:bCs/>
          <w:lang w:val="hr-HR"/>
        </w:rPr>
        <w:t xml:space="preserve"> </w:t>
      </w:r>
      <w:r w:rsidR="008E2DEB" w:rsidRPr="00F4190C">
        <w:rPr>
          <w:bCs/>
          <w:lang w:val="hr-HR"/>
        </w:rPr>
        <w:t>.</w:t>
      </w:r>
      <w:r w:rsidRPr="00F4190C">
        <w:rPr>
          <w:bCs/>
          <w:lang w:val="hr-HR"/>
        </w:rPr>
        <w:t>godine, razrađeni po pr</w:t>
      </w:r>
      <w:r w:rsidR="007763AB" w:rsidRPr="00F4190C">
        <w:rPr>
          <w:bCs/>
          <w:lang w:val="hr-HR"/>
        </w:rPr>
        <w:t xml:space="preserve">ogramima po pojedinim godinama </w:t>
      </w:r>
      <w:r w:rsidRPr="00F4190C">
        <w:rPr>
          <w:bCs/>
          <w:lang w:val="hr-HR"/>
        </w:rPr>
        <w:t xml:space="preserve">u kojima će </w:t>
      </w:r>
      <w:r w:rsidR="007763AB" w:rsidRPr="00F4190C">
        <w:rPr>
          <w:bCs/>
          <w:lang w:val="hr-HR"/>
        </w:rPr>
        <w:t xml:space="preserve">rashodi za programe teretiti proračune slijedećih godina te po izvorima financiranja. </w:t>
      </w:r>
    </w:p>
    <w:p w:rsidR="00D064A0" w:rsidRPr="00F4190C" w:rsidRDefault="001F789F">
      <w:pPr>
        <w:jc w:val="both"/>
        <w:rPr>
          <w:bCs/>
          <w:lang w:val="hr-HR"/>
        </w:rPr>
      </w:pPr>
      <w:r w:rsidRPr="00F4190C">
        <w:rPr>
          <w:bCs/>
          <w:lang w:val="hr-HR"/>
        </w:rPr>
        <w:t xml:space="preserve">            </w:t>
      </w:r>
      <w:r w:rsidR="00D064A0" w:rsidRPr="00F4190C">
        <w:rPr>
          <w:bCs/>
          <w:lang w:val="hr-HR"/>
        </w:rPr>
        <w:t xml:space="preserve"> </w:t>
      </w:r>
    </w:p>
    <w:p w:rsidR="00D064A0" w:rsidRPr="00F4190C" w:rsidRDefault="00D064A0">
      <w:pPr>
        <w:jc w:val="center"/>
        <w:rPr>
          <w:bCs/>
          <w:lang w:val="hr-HR"/>
        </w:rPr>
      </w:pPr>
      <w:r w:rsidRPr="00F4190C">
        <w:rPr>
          <w:bCs/>
          <w:lang w:val="hr-HR"/>
        </w:rPr>
        <w:t>Članak 4.</w:t>
      </w:r>
    </w:p>
    <w:p w:rsidR="00D064A0" w:rsidRPr="00F4190C" w:rsidRDefault="00D064A0">
      <w:pPr>
        <w:jc w:val="both"/>
        <w:rPr>
          <w:bCs/>
          <w:lang w:val="hr-HR"/>
        </w:rPr>
      </w:pPr>
    </w:p>
    <w:p w:rsidR="00D064A0" w:rsidRPr="00F4190C" w:rsidRDefault="004744D3">
      <w:pPr>
        <w:jc w:val="both"/>
        <w:rPr>
          <w:bCs/>
          <w:lang w:val="hr-HR"/>
        </w:rPr>
      </w:pPr>
      <w:r w:rsidRPr="00F4190C">
        <w:rPr>
          <w:bCs/>
          <w:lang w:val="hr-HR"/>
        </w:rPr>
        <w:t xml:space="preserve">        </w:t>
      </w:r>
      <w:r w:rsidR="00D064A0" w:rsidRPr="00F4190C">
        <w:rPr>
          <w:bCs/>
          <w:lang w:val="hr-HR"/>
        </w:rPr>
        <w:t>Prihodi i primici proračuna moraju biti raspoređeni u proračunu i iskazani prema izvorima iz kojih potječu.</w:t>
      </w:r>
    </w:p>
    <w:p w:rsidR="00D064A0" w:rsidRPr="00F4190C" w:rsidRDefault="004744D3">
      <w:pPr>
        <w:jc w:val="both"/>
        <w:rPr>
          <w:bCs/>
          <w:lang w:val="hr-HR"/>
        </w:rPr>
      </w:pPr>
      <w:r w:rsidRPr="00F4190C">
        <w:rPr>
          <w:bCs/>
          <w:lang w:val="hr-HR"/>
        </w:rPr>
        <w:t xml:space="preserve">         </w:t>
      </w:r>
      <w:r w:rsidR="00D064A0" w:rsidRPr="00F4190C">
        <w:rPr>
          <w:bCs/>
          <w:lang w:val="hr-HR"/>
        </w:rPr>
        <w:t>Rashodi i izdaci Proračuna moraju biti raspoređeni u proračunu prema proračunskim klasifikacijama te uravnoteženi s prihodima i primicima.</w:t>
      </w:r>
    </w:p>
    <w:p w:rsidR="007514EC" w:rsidRPr="00F4190C" w:rsidRDefault="004744D3">
      <w:pPr>
        <w:jc w:val="both"/>
        <w:rPr>
          <w:bCs/>
          <w:lang w:val="hr-HR"/>
        </w:rPr>
      </w:pPr>
      <w:r w:rsidRPr="00F4190C">
        <w:rPr>
          <w:bCs/>
          <w:lang w:val="hr-HR"/>
        </w:rPr>
        <w:t xml:space="preserve">         </w:t>
      </w:r>
      <w:r w:rsidR="007514EC" w:rsidRPr="00F4190C">
        <w:rPr>
          <w:bCs/>
          <w:lang w:val="hr-HR"/>
        </w:rPr>
        <w:t>U Računu financiranja iskazuju se</w:t>
      </w:r>
      <w:r w:rsidR="003E6794" w:rsidRPr="00F4190C">
        <w:rPr>
          <w:bCs/>
          <w:lang w:val="hr-HR"/>
        </w:rPr>
        <w:t xml:space="preserve"> </w:t>
      </w:r>
      <w:r w:rsidR="007514EC" w:rsidRPr="00F4190C">
        <w:rPr>
          <w:bCs/>
          <w:lang w:val="hr-HR"/>
        </w:rPr>
        <w:t>primici od financijske imovine i zaduživanja te izdaci za financijsku imovinu i za otplatu kredita i zajmova.</w:t>
      </w:r>
    </w:p>
    <w:p w:rsidR="00D064A0" w:rsidRPr="00F4190C" w:rsidRDefault="004744D3">
      <w:pPr>
        <w:jc w:val="both"/>
        <w:rPr>
          <w:bCs/>
          <w:lang w:val="hr-HR"/>
        </w:rPr>
      </w:pPr>
      <w:r w:rsidRPr="00F4190C">
        <w:rPr>
          <w:bCs/>
          <w:lang w:val="hr-HR"/>
        </w:rPr>
        <w:t xml:space="preserve">         </w:t>
      </w:r>
      <w:r w:rsidR="00D064A0" w:rsidRPr="00F4190C">
        <w:rPr>
          <w:bCs/>
          <w:lang w:val="hr-HR"/>
        </w:rPr>
        <w:t>Ukoliko tijekom proračunske godine, zbog izvanrednih nepredviđenih okolnosti, dođe do povećanja rashoda i izdataka odnosno umanjenja prihoda i primitaka, provodi se uravnoteženje proračuna snižavanjem predviđenih rashoda i izdataka odnosno pronalaženjem novih prihoda i primitaka putem izmjena i dopuna (rebalansa)  Proračuna, prema postupku za donošenje Proračuna.</w:t>
      </w:r>
    </w:p>
    <w:p w:rsidR="00FB678C" w:rsidRPr="00F4190C" w:rsidRDefault="004744D3">
      <w:pPr>
        <w:jc w:val="both"/>
        <w:rPr>
          <w:bCs/>
          <w:lang w:val="hr-HR"/>
        </w:rPr>
      </w:pPr>
      <w:r w:rsidRPr="00F4190C">
        <w:rPr>
          <w:bCs/>
          <w:lang w:val="hr-HR"/>
        </w:rPr>
        <w:t xml:space="preserve">         </w:t>
      </w:r>
      <w:r w:rsidR="007514EC" w:rsidRPr="00F4190C">
        <w:rPr>
          <w:bCs/>
          <w:lang w:val="hr-HR"/>
        </w:rPr>
        <w:t xml:space="preserve">Prihodi, primici, rashodi i izdaci proračuna iskazuju se prema </w:t>
      </w:r>
      <w:r w:rsidR="007D7EDD" w:rsidRPr="00F4190C">
        <w:rPr>
          <w:bCs/>
          <w:lang w:val="hr-HR"/>
        </w:rPr>
        <w:t>organizacijskoj, ekonomskoj, funkcijskoj, lokacijskoj, programskoj klasifikaciji te izvorima financiranja.</w:t>
      </w:r>
    </w:p>
    <w:p w:rsidR="007D7EDD" w:rsidRPr="00F4190C" w:rsidRDefault="007D7EDD">
      <w:pPr>
        <w:jc w:val="both"/>
        <w:rPr>
          <w:bCs/>
          <w:lang w:val="hr-HR"/>
        </w:rPr>
      </w:pPr>
    </w:p>
    <w:p w:rsidR="00D064A0" w:rsidRPr="00F4190C" w:rsidRDefault="00D064A0">
      <w:pPr>
        <w:jc w:val="center"/>
        <w:rPr>
          <w:bCs/>
          <w:lang w:val="hr-HR"/>
        </w:rPr>
      </w:pPr>
      <w:r w:rsidRPr="00F4190C">
        <w:rPr>
          <w:bCs/>
          <w:lang w:val="hr-HR"/>
        </w:rPr>
        <w:t>Č</w:t>
      </w:r>
      <w:r w:rsidR="002261A4" w:rsidRPr="00F4190C">
        <w:rPr>
          <w:bCs/>
          <w:lang w:val="hr-HR"/>
        </w:rPr>
        <w:t>lanak 5</w:t>
      </w:r>
      <w:r w:rsidRPr="00F4190C">
        <w:rPr>
          <w:bCs/>
          <w:lang w:val="hr-HR"/>
        </w:rPr>
        <w:t>.</w:t>
      </w:r>
    </w:p>
    <w:p w:rsidR="00D064A0" w:rsidRPr="00F4190C" w:rsidRDefault="00D064A0">
      <w:pPr>
        <w:jc w:val="both"/>
        <w:rPr>
          <w:bCs/>
          <w:lang w:val="hr-HR"/>
        </w:rPr>
      </w:pPr>
    </w:p>
    <w:p w:rsidR="007763AB" w:rsidRPr="00F4190C" w:rsidRDefault="00CA2C38">
      <w:pPr>
        <w:jc w:val="both"/>
        <w:rPr>
          <w:bCs/>
          <w:lang w:val="hr-HR"/>
        </w:rPr>
      </w:pPr>
      <w:r w:rsidRPr="00F4190C">
        <w:rPr>
          <w:bCs/>
          <w:lang w:val="hr-HR"/>
        </w:rPr>
        <w:t xml:space="preserve">        </w:t>
      </w:r>
      <w:r w:rsidR="00C43421" w:rsidRPr="00F4190C">
        <w:rPr>
          <w:bCs/>
          <w:lang w:val="hr-HR"/>
        </w:rPr>
        <w:t xml:space="preserve"> </w:t>
      </w:r>
      <w:r w:rsidR="00215908" w:rsidRPr="00F4190C">
        <w:rPr>
          <w:bCs/>
          <w:lang w:val="hr-HR"/>
        </w:rPr>
        <w:t xml:space="preserve"> </w:t>
      </w:r>
      <w:r w:rsidR="007763AB" w:rsidRPr="00F4190C">
        <w:rPr>
          <w:bCs/>
          <w:lang w:val="hr-HR"/>
        </w:rPr>
        <w:t>Za zakonito i pravilno planiranje i izvršavanje Proračuna odgovoran je načelnik.</w:t>
      </w:r>
    </w:p>
    <w:p w:rsidR="00215908" w:rsidRPr="00F4190C" w:rsidRDefault="007763AB">
      <w:pPr>
        <w:jc w:val="both"/>
        <w:rPr>
          <w:bCs/>
          <w:lang w:val="hr-HR"/>
        </w:rPr>
      </w:pPr>
      <w:r w:rsidRPr="00F4190C">
        <w:rPr>
          <w:bCs/>
          <w:lang w:val="hr-HR"/>
        </w:rPr>
        <w:lastRenderedPageBreak/>
        <w:t xml:space="preserve">         </w:t>
      </w:r>
      <w:r w:rsidR="00215908" w:rsidRPr="00F4190C">
        <w:rPr>
          <w:bCs/>
          <w:lang w:val="hr-HR"/>
        </w:rPr>
        <w:t xml:space="preserve"> </w:t>
      </w:r>
      <w:r w:rsidRPr="00F4190C">
        <w:rPr>
          <w:bCs/>
          <w:lang w:val="hr-HR"/>
        </w:rPr>
        <w:t xml:space="preserve">Odgovornost za izvršavanje Proračuna </w:t>
      </w:r>
      <w:r w:rsidR="00215908" w:rsidRPr="00F4190C">
        <w:rPr>
          <w:bCs/>
          <w:lang w:val="hr-HR"/>
        </w:rPr>
        <w:t>načelnika je odgovornost za preuzimanje i potvrđivanje obveza, izdavanje naloga za plaćanje na teret proračunskih sredstava  te utvrđivanje prava naplate i izdavanje naloga za naplatu u korist proračunskih sredstava.</w:t>
      </w:r>
    </w:p>
    <w:p w:rsidR="00D064A0" w:rsidRPr="00F4190C" w:rsidRDefault="00215908">
      <w:pPr>
        <w:jc w:val="both"/>
        <w:rPr>
          <w:bCs/>
          <w:lang w:val="hr-HR"/>
        </w:rPr>
      </w:pPr>
      <w:r w:rsidRPr="00F4190C">
        <w:rPr>
          <w:bCs/>
          <w:lang w:val="hr-HR"/>
        </w:rPr>
        <w:t xml:space="preserve">        </w:t>
      </w:r>
      <w:r w:rsidR="007763AB" w:rsidRPr="00F4190C">
        <w:rPr>
          <w:bCs/>
          <w:lang w:val="hr-HR"/>
        </w:rPr>
        <w:t xml:space="preserve"> </w:t>
      </w:r>
      <w:r w:rsidR="00D064A0" w:rsidRPr="00F4190C">
        <w:rPr>
          <w:bCs/>
          <w:lang w:val="hr-HR"/>
        </w:rPr>
        <w:t>Upravno tijelo Općine Vinica  odgovorno za financije i proračun, odgovorno je za potpunu i pravodobnu naplatu prihoda na račun proračuna sukladno odgovarajućim zakonima i propisima.</w:t>
      </w:r>
    </w:p>
    <w:p w:rsidR="00D064A0" w:rsidRPr="00F4190C" w:rsidRDefault="004744D3">
      <w:pPr>
        <w:jc w:val="both"/>
        <w:rPr>
          <w:bCs/>
          <w:lang w:val="hr-HR"/>
        </w:rPr>
      </w:pPr>
      <w:r w:rsidRPr="00F4190C">
        <w:rPr>
          <w:bCs/>
          <w:lang w:val="hr-HR"/>
        </w:rPr>
        <w:t xml:space="preserve">         </w:t>
      </w:r>
      <w:r w:rsidR="00D064A0" w:rsidRPr="00F4190C">
        <w:rPr>
          <w:bCs/>
          <w:lang w:val="hr-HR"/>
        </w:rPr>
        <w:t>Prihodi proračuna ubiru se i uplaćuju u proračun u skladu sa zakonima i ostalim propisima neovisno o visini prihoda   planiranih  u proračunu.</w:t>
      </w:r>
    </w:p>
    <w:p w:rsidR="00D064A0" w:rsidRPr="00F4190C" w:rsidRDefault="002261A4">
      <w:pPr>
        <w:jc w:val="center"/>
        <w:rPr>
          <w:bCs/>
          <w:lang w:val="hr-HR"/>
        </w:rPr>
      </w:pPr>
      <w:r w:rsidRPr="00F4190C">
        <w:rPr>
          <w:bCs/>
          <w:lang w:val="hr-HR"/>
        </w:rPr>
        <w:t>Članak 6</w:t>
      </w:r>
      <w:r w:rsidR="00D064A0" w:rsidRPr="00F4190C">
        <w:rPr>
          <w:bCs/>
          <w:lang w:val="hr-HR"/>
        </w:rPr>
        <w:t>.</w:t>
      </w:r>
    </w:p>
    <w:p w:rsidR="00D064A0" w:rsidRPr="00F4190C" w:rsidRDefault="00D064A0">
      <w:pPr>
        <w:jc w:val="both"/>
        <w:rPr>
          <w:bCs/>
          <w:lang w:val="hr-HR"/>
        </w:rPr>
      </w:pPr>
    </w:p>
    <w:p w:rsidR="00D064A0" w:rsidRPr="00F4190C" w:rsidRDefault="00D064A0">
      <w:pPr>
        <w:jc w:val="both"/>
        <w:rPr>
          <w:bCs/>
          <w:lang w:val="hr-HR"/>
        </w:rPr>
      </w:pPr>
      <w:r w:rsidRPr="00F4190C">
        <w:rPr>
          <w:bCs/>
          <w:lang w:val="hr-HR"/>
        </w:rPr>
        <w:t xml:space="preserve">       </w:t>
      </w:r>
      <w:r w:rsidR="004744D3" w:rsidRPr="00F4190C">
        <w:rPr>
          <w:bCs/>
          <w:lang w:val="hr-HR"/>
        </w:rPr>
        <w:t xml:space="preserve">  </w:t>
      </w:r>
      <w:r w:rsidRPr="00F4190C">
        <w:rPr>
          <w:bCs/>
          <w:lang w:val="hr-HR"/>
        </w:rPr>
        <w:t>Upravno tijelo odgovorno za financije i proračun izrađuje mjesečne planove za izvršavanje proračuna i planira likvidnost proračuna u skladu s novčanim tokom proračuna sukladno planovima te utvrđuje mjesečnu proračunsku dodjelu sredstava sukladno likvidnosti proračuna i preuzetim</w:t>
      </w:r>
      <w:r w:rsidR="006E5636" w:rsidRPr="00F4190C">
        <w:rPr>
          <w:bCs/>
          <w:lang w:val="hr-HR"/>
        </w:rPr>
        <w:t xml:space="preserve"> obvezama korisnika</w:t>
      </w:r>
      <w:r w:rsidRPr="00F4190C">
        <w:rPr>
          <w:bCs/>
          <w:lang w:val="hr-HR"/>
        </w:rPr>
        <w:t xml:space="preserve"> </w:t>
      </w:r>
      <w:r w:rsidR="006E5636" w:rsidRPr="00F4190C">
        <w:rPr>
          <w:bCs/>
          <w:lang w:val="hr-HR"/>
        </w:rPr>
        <w:t xml:space="preserve">proračuna </w:t>
      </w:r>
      <w:r w:rsidRPr="00F4190C">
        <w:rPr>
          <w:bCs/>
          <w:lang w:val="hr-HR"/>
        </w:rPr>
        <w:t>do</w:t>
      </w:r>
      <w:r w:rsidR="006E5636" w:rsidRPr="00F4190C">
        <w:rPr>
          <w:bCs/>
          <w:lang w:val="hr-HR"/>
        </w:rPr>
        <w:t xml:space="preserve"> visine planirane u proračunu.</w:t>
      </w:r>
    </w:p>
    <w:p w:rsidR="00215908" w:rsidRPr="00F4190C" w:rsidRDefault="004744D3" w:rsidP="00215908">
      <w:pPr>
        <w:jc w:val="both"/>
        <w:rPr>
          <w:bCs/>
          <w:lang w:val="hr-HR"/>
        </w:rPr>
      </w:pPr>
      <w:r w:rsidRPr="00F4190C">
        <w:rPr>
          <w:bCs/>
          <w:lang w:val="hr-HR"/>
        </w:rPr>
        <w:t xml:space="preserve">         </w:t>
      </w:r>
      <w:r w:rsidR="00D064A0" w:rsidRPr="00F4190C">
        <w:rPr>
          <w:bCs/>
          <w:lang w:val="hr-HR"/>
        </w:rPr>
        <w:t>Upravno tijelo nadležno za financije i proračun utvrđuje postupak i uvjete kojih se treba pridržavati prilikom utvrđivanja proračunskih dodjela te mjere u slučaju nepoštivanja propisanih dodjela.</w:t>
      </w:r>
      <w:r w:rsidR="00215908" w:rsidRPr="00F4190C">
        <w:rPr>
          <w:bCs/>
          <w:lang w:val="hr-HR"/>
        </w:rPr>
        <w:t xml:space="preserve">        </w:t>
      </w:r>
    </w:p>
    <w:p w:rsidR="00D064A0" w:rsidRPr="00F4190C" w:rsidRDefault="007E6049">
      <w:pPr>
        <w:jc w:val="both"/>
        <w:rPr>
          <w:bCs/>
          <w:lang w:val="hr-HR"/>
        </w:rPr>
      </w:pPr>
      <w:r w:rsidRPr="00F4190C">
        <w:rPr>
          <w:bCs/>
          <w:lang w:val="hr-HR"/>
        </w:rPr>
        <w:t xml:space="preserve">         Postupci nabave roba i </w:t>
      </w:r>
      <w:r w:rsidR="00215908" w:rsidRPr="00F4190C">
        <w:rPr>
          <w:bCs/>
          <w:lang w:val="hr-HR"/>
        </w:rPr>
        <w:t xml:space="preserve">usluga </w:t>
      </w:r>
      <w:r w:rsidRPr="00F4190C">
        <w:rPr>
          <w:bCs/>
          <w:lang w:val="hr-HR"/>
        </w:rPr>
        <w:t xml:space="preserve">vrijednosti do 200.000,00 kn  </w:t>
      </w:r>
      <w:r w:rsidR="00215908" w:rsidRPr="00F4190C">
        <w:rPr>
          <w:bCs/>
          <w:lang w:val="hr-HR"/>
        </w:rPr>
        <w:t>i radova čija je procijenjena vr</w:t>
      </w:r>
      <w:r w:rsidRPr="00F4190C">
        <w:rPr>
          <w:bCs/>
          <w:lang w:val="hr-HR"/>
        </w:rPr>
        <w:t xml:space="preserve">ijednost  </w:t>
      </w:r>
      <w:r w:rsidR="00FD79FE" w:rsidRPr="00F4190C">
        <w:rPr>
          <w:bCs/>
          <w:lang w:val="hr-HR"/>
        </w:rPr>
        <w:t xml:space="preserve">do 500.000,00 </w:t>
      </w:r>
      <w:r w:rsidRPr="00F4190C">
        <w:rPr>
          <w:bCs/>
          <w:lang w:val="hr-HR"/>
        </w:rPr>
        <w:t xml:space="preserve"> </w:t>
      </w:r>
      <w:r w:rsidR="00215908" w:rsidRPr="00F4190C">
        <w:rPr>
          <w:bCs/>
          <w:lang w:val="hr-HR"/>
        </w:rPr>
        <w:t>kn, provode se sukladno</w:t>
      </w:r>
      <w:r w:rsidR="00A71760" w:rsidRPr="00F4190C">
        <w:rPr>
          <w:bCs/>
          <w:lang w:val="hr-HR"/>
        </w:rPr>
        <w:t xml:space="preserve"> aktu </w:t>
      </w:r>
      <w:r w:rsidR="008E2DEB" w:rsidRPr="00F4190C">
        <w:rPr>
          <w:bCs/>
          <w:lang w:val="hr-HR"/>
        </w:rPr>
        <w:t xml:space="preserve">o jednostavnoj </w:t>
      </w:r>
      <w:r w:rsidRPr="00F4190C">
        <w:rPr>
          <w:bCs/>
          <w:lang w:val="hr-HR"/>
        </w:rPr>
        <w:t xml:space="preserve"> nabavi, a na</w:t>
      </w:r>
      <w:r w:rsidR="00FD79FE" w:rsidRPr="00F4190C">
        <w:rPr>
          <w:bCs/>
          <w:lang w:val="hr-HR"/>
        </w:rPr>
        <w:t xml:space="preserve">bave iznad navedenih vrijednosti sukladno </w:t>
      </w:r>
      <w:r w:rsidR="00215908" w:rsidRPr="00F4190C">
        <w:rPr>
          <w:bCs/>
          <w:lang w:val="hr-HR"/>
        </w:rPr>
        <w:t xml:space="preserve"> propisima o javnoj nabavi.</w:t>
      </w:r>
      <w:r w:rsidR="00FD79FE" w:rsidRPr="00F4190C">
        <w:rPr>
          <w:bCs/>
          <w:lang w:val="hr-HR"/>
        </w:rPr>
        <w:t xml:space="preserve"> </w:t>
      </w:r>
    </w:p>
    <w:p w:rsidR="00D064A0" w:rsidRPr="00F4190C" w:rsidRDefault="002261A4">
      <w:pPr>
        <w:jc w:val="center"/>
        <w:rPr>
          <w:bCs/>
          <w:lang w:val="hr-HR"/>
        </w:rPr>
      </w:pPr>
      <w:r w:rsidRPr="00F4190C">
        <w:rPr>
          <w:bCs/>
          <w:lang w:val="hr-HR"/>
        </w:rPr>
        <w:t>Članak 7</w:t>
      </w:r>
      <w:r w:rsidR="00D064A0" w:rsidRPr="00F4190C">
        <w:rPr>
          <w:bCs/>
          <w:lang w:val="hr-HR"/>
        </w:rPr>
        <w:t>.</w:t>
      </w:r>
    </w:p>
    <w:p w:rsidR="00D064A0" w:rsidRPr="00F4190C" w:rsidRDefault="00D064A0">
      <w:pPr>
        <w:jc w:val="both"/>
        <w:rPr>
          <w:bCs/>
          <w:lang w:val="hr-HR"/>
        </w:rPr>
      </w:pPr>
    </w:p>
    <w:p w:rsidR="00D064A0" w:rsidRPr="00F4190C" w:rsidRDefault="004744D3">
      <w:pPr>
        <w:jc w:val="both"/>
        <w:rPr>
          <w:bCs/>
          <w:lang w:val="hr-HR"/>
        </w:rPr>
      </w:pPr>
      <w:r w:rsidRPr="00F4190C">
        <w:rPr>
          <w:bCs/>
          <w:lang w:val="hr-HR"/>
        </w:rPr>
        <w:t xml:space="preserve">         </w:t>
      </w:r>
      <w:r w:rsidR="00D064A0" w:rsidRPr="00F4190C">
        <w:rPr>
          <w:bCs/>
          <w:lang w:val="hr-HR"/>
        </w:rPr>
        <w:t>Proračun se izvršava na temelju mjesečnih pro</w:t>
      </w:r>
      <w:r w:rsidR="006E5636" w:rsidRPr="00F4190C">
        <w:rPr>
          <w:bCs/>
          <w:lang w:val="hr-HR"/>
        </w:rPr>
        <w:t xml:space="preserve">računskih odobrenja </w:t>
      </w:r>
      <w:r w:rsidR="00D064A0" w:rsidRPr="00F4190C">
        <w:rPr>
          <w:bCs/>
          <w:lang w:val="hr-HR"/>
        </w:rPr>
        <w:t xml:space="preserve"> korisnicima u skladu s raspoloživim sredstvima.</w:t>
      </w:r>
    </w:p>
    <w:p w:rsidR="00D064A0" w:rsidRPr="00F4190C" w:rsidRDefault="004744D3">
      <w:pPr>
        <w:jc w:val="both"/>
        <w:rPr>
          <w:bCs/>
          <w:lang w:val="hr-HR"/>
        </w:rPr>
      </w:pPr>
      <w:r w:rsidRPr="00F4190C">
        <w:rPr>
          <w:bCs/>
          <w:lang w:val="hr-HR"/>
        </w:rPr>
        <w:t xml:space="preserve">         </w:t>
      </w:r>
      <w:r w:rsidR="00D064A0" w:rsidRPr="00F4190C">
        <w:rPr>
          <w:bCs/>
          <w:lang w:val="hr-HR"/>
        </w:rPr>
        <w:t>Proračunski korisnici smiju preuzimati obveze najviše do visine sredstava osiguranih u posebnom dijelu proračuna ako je njihovo izvršavanje usklađeno s mjesečnom proračunskom dodjelom.</w:t>
      </w:r>
    </w:p>
    <w:p w:rsidR="006E5636" w:rsidRPr="00F4190C" w:rsidRDefault="004744D3">
      <w:pPr>
        <w:jc w:val="both"/>
        <w:rPr>
          <w:bCs/>
          <w:lang w:val="hr-HR"/>
        </w:rPr>
      </w:pPr>
      <w:r w:rsidRPr="00F4190C">
        <w:rPr>
          <w:bCs/>
          <w:lang w:val="hr-HR"/>
        </w:rPr>
        <w:t xml:space="preserve">         </w:t>
      </w:r>
      <w:r w:rsidR="006E5636" w:rsidRPr="00F4190C">
        <w:rPr>
          <w:bCs/>
          <w:lang w:val="hr-HR"/>
        </w:rPr>
        <w:t>Načelnik putem upravnog tijela nadležnog za financije može izmijeniti dinamiku stavljanja na raspolaganje odobrenih sredstava radi usklađivanja s dinamikom priljeva sredstava.</w:t>
      </w:r>
    </w:p>
    <w:p w:rsidR="00D064A0" w:rsidRPr="00F4190C" w:rsidRDefault="004744D3">
      <w:pPr>
        <w:jc w:val="both"/>
        <w:rPr>
          <w:bCs/>
          <w:lang w:val="hr-HR"/>
        </w:rPr>
      </w:pPr>
      <w:r w:rsidRPr="00F4190C">
        <w:rPr>
          <w:bCs/>
          <w:lang w:val="hr-HR"/>
        </w:rPr>
        <w:t xml:space="preserve">         </w:t>
      </w:r>
      <w:r w:rsidR="006E5636" w:rsidRPr="00F4190C">
        <w:rPr>
          <w:bCs/>
          <w:lang w:val="hr-HR"/>
        </w:rPr>
        <w:t>Ukoliko se prihodi Proračuna ne naplaćuju u planiranim iznosima i planiranoj dinamici tijekom godine, prednost u podmirivanju izdataka imati će sredstva za izdatke poslovanja.</w:t>
      </w:r>
    </w:p>
    <w:p w:rsidR="00B2489A" w:rsidRPr="00F4190C" w:rsidRDefault="00B2489A">
      <w:pPr>
        <w:jc w:val="both"/>
        <w:rPr>
          <w:bCs/>
          <w:lang w:val="hr-HR"/>
        </w:rPr>
      </w:pPr>
    </w:p>
    <w:p w:rsidR="00D064A0" w:rsidRPr="00F4190C" w:rsidRDefault="002261A4">
      <w:pPr>
        <w:jc w:val="center"/>
        <w:rPr>
          <w:bCs/>
          <w:lang w:val="hr-HR"/>
        </w:rPr>
      </w:pPr>
      <w:r w:rsidRPr="00F4190C">
        <w:rPr>
          <w:bCs/>
          <w:lang w:val="hr-HR"/>
        </w:rPr>
        <w:t>Članak 8</w:t>
      </w:r>
      <w:r w:rsidR="00D064A0" w:rsidRPr="00F4190C">
        <w:rPr>
          <w:bCs/>
          <w:lang w:val="hr-HR"/>
        </w:rPr>
        <w:t>.</w:t>
      </w:r>
    </w:p>
    <w:p w:rsidR="00D064A0" w:rsidRPr="00F4190C" w:rsidRDefault="00D064A0">
      <w:pPr>
        <w:jc w:val="both"/>
        <w:rPr>
          <w:bCs/>
          <w:lang w:val="hr-HR"/>
        </w:rPr>
      </w:pPr>
    </w:p>
    <w:p w:rsidR="00D064A0" w:rsidRPr="00F4190C" w:rsidRDefault="004744D3">
      <w:pPr>
        <w:jc w:val="both"/>
        <w:rPr>
          <w:bCs/>
          <w:lang w:val="hr-HR"/>
        </w:rPr>
      </w:pPr>
      <w:r w:rsidRPr="00F4190C">
        <w:rPr>
          <w:bCs/>
          <w:lang w:val="hr-HR"/>
        </w:rPr>
        <w:t xml:space="preserve">         </w:t>
      </w:r>
      <w:r w:rsidR="00D064A0" w:rsidRPr="00F4190C">
        <w:rPr>
          <w:bCs/>
          <w:lang w:val="hr-HR"/>
        </w:rPr>
        <w:t xml:space="preserve">U proračunu se utvrđuju </w:t>
      </w:r>
      <w:r w:rsidR="009075FB" w:rsidRPr="00F4190C">
        <w:rPr>
          <w:bCs/>
          <w:lang w:val="hr-HR"/>
        </w:rPr>
        <w:t xml:space="preserve">sredstva za  proračunsku zalihu </w:t>
      </w:r>
      <w:r w:rsidR="009F74E0" w:rsidRPr="00F4190C">
        <w:rPr>
          <w:bCs/>
          <w:lang w:val="hr-HR"/>
        </w:rPr>
        <w:t>koja se koriste</w:t>
      </w:r>
      <w:r w:rsidR="00D064A0" w:rsidRPr="00F4190C">
        <w:rPr>
          <w:bCs/>
          <w:lang w:val="hr-HR"/>
        </w:rPr>
        <w:t xml:space="preserve"> za nepredviđene namjene, za koje u proračunu nisu osigurana sredstva ili za namjene za koje se tijekom godine pokaže da za njih nisu utvrđena dostatna sredstva  jer ih pri planiranju proračuna nije bilo moguće predvidjeti.</w:t>
      </w:r>
    </w:p>
    <w:p w:rsidR="006E5636" w:rsidRPr="00F4190C" w:rsidRDefault="00992A59">
      <w:pPr>
        <w:jc w:val="both"/>
        <w:rPr>
          <w:bCs/>
          <w:lang w:val="hr-HR"/>
        </w:rPr>
      </w:pPr>
      <w:r w:rsidRPr="00F4190C">
        <w:rPr>
          <w:bCs/>
          <w:lang w:val="hr-HR"/>
        </w:rPr>
        <w:t xml:space="preserve">        </w:t>
      </w:r>
      <w:r w:rsidR="006E5636" w:rsidRPr="00F4190C">
        <w:rPr>
          <w:bCs/>
          <w:lang w:val="hr-HR"/>
        </w:rPr>
        <w:t>O korištenju sredstava proračunske zalihe odlučuje  načelnik svojom odlukom.</w:t>
      </w:r>
    </w:p>
    <w:p w:rsidR="009075FB" w:rsidRPr="00F4190C" w:rsidRDefault="009075FB">
      <w:pPr>
        <w:jc w:val="both"/>
        <w:rPr>
          <w:bCs/>
          <w:lang w:val="hr-HR"/>
        </w:rPr>
      </w:pPr>
    </w:p>
    <w:p w:rsidR="00D064A0" w:rsidRPr="00F4190C" w:rsidRDefault="002261A4">
      <w:pPr>
        <w:jc w:val="center"/>
        <w:rPr>
          <w:bCs/>
          <w:lang w:val="hr-HR"/>
        </w:rPr>
      </w:pPr>
      <w:r w:rsidRPr="00F4190C">
        <w:rPr>
          <w:bCs/>
          <w:lang w:val="hr-HR"/>
        </w:rPr>
        <w:t>Članak 9</w:t>
      </w:r>
      <w:r w:rsidR="00D064A0" w:rsidRPr="00F4190C">
        <w:rPr>
          <w:bCs/>
          <w:lang w:val="hr-HR"/>
        </w:rPr>
        <w:t>.</w:t>
      </w:r>
    </w:p>
    <w:p w:rsidR="00D064A0" w:rsidRPr="00F4190C" w:rsidRDefault="00D064A0">
      <w:pPr>
        <w:jc w:val="both"/>
        <w:rPr>
          <w:bCs/>
          <w:lang w:val="hr-HR"/>
        </w:rPr>
      </w:pPr>
      <w:r w:rsidRPr="00F4190C">
        <w:rPr>
          <w:bCs/>
          <w:lang w:val="hr-HR"/>
        </w:rPr>
        <w:t xml:space="preserve">    </w:t>
      </w:r>
    </w:p>
    <w:p w:rsidR="00D064A0" w:rsidRPr="00F4190C" w:rsidRDefault="004744D3">
      <w:pPr>
        <w:jc w:val="both"/>
        <w:rPr>
          <w:bCs/>
          <w:lang w:val="hr-HR"/>
        </w:rPr>
      </w:pPr>
      <w:r w:rsidRPr="00F4190C">
        <w:rPr>
          <w:bCs/>
          <w:lang w:val="hr-HR"/>
        </w:rPr>
        <w:t xml:space="preserve">         </w:t>
      </w:r>
      <w:r w:rsidR="00D064A0" w:rsidRPr="00F4190C">
        <w:rPr>
          <w:bCs/>
          <w:lang w:val="hr-HR"/>
        </w:rPr>
        <w:t>Korisnici sredstava Proračuna ista moraju koristiti štedljivo i u skladu s propisima o korištenju odnosno raspolaganju sredstava.</w:t>
      </w:r>
    </w:p>
    <w:p w:rsidR="00D064A0" w:rsidRPr="00F4190C" w:rsidRDefault="004744D3">
      <w:pPr>
        <w:jc w:val="both"/>
        <w:rPr>
          <w:bCs/>
          <w:lang w:val="hr-HR"/>
        </w:rPr>
      </w:pPr>
      <w:r w:rsidRPr="00F4190C">
        <w:rPr>
          <w:bCs/>
          <w:lang w:val="hr-HR"/>
        </w:rPr>
        <w:t xml:space="preserve">         </w:t>
      </w:r>
      <w:r w:rsidR="00D064A0" w:rsidRPr="00F4190C">
        <w:rPr>
          <w:bCs/>
          <w:lang w:val="hr-HR"/>
        </w:rPr>
        <w:t>Nadzor nad korištenjem sredsta</w:t>
      </w:r>
      <w:r w:rsidR="00476B8B" w:rsidRPr="00F4190C">
        <w:rPr>
          <w:bCs/>
          <w:lang w:val="hr-HR"/>
        </w:rPr>
        <w:t>va</w:t>
      </w:r>
      <w:r w:rsidR="009314FA" w:rsidRPr="00F4190C">
        <w:rPr>
          <w:bCs/>
          <w:lang w:val="hr-HR"/>
        </w:rPr>
        <w:t xml:space="preserve"> obavlja načelnik put</w:t>
      </w:r>
      <w:r w:rsidR="00476B8B" w:rsidRPr="00F4190C">
        <w:rPr>
          <w:bCs/>
          <w:lang w:val="hr-HR"/>
        </w:rPr>
        <w:t xml:space="preserve">em upravnog tijela nadležnog za financije </w:t>
      </w:r>
      <w:r w:rsidR="00D064A0" w:rsidRPr="00F4190C">
        <w:rPr>
          <w:bCs/>
          <w:lang w:val="hr-HR"/>
        </w:rPr>
        <w:t xml:space="preserve"> te o izvršenom nadzoru daje informacije  Općinskom vijeću.</w:t>
      </w:r>
    </w:p>
    <w:p w:rsidR="00D064A0" w:rsidRPr="00F4190C" w:rsidRDefault="00D064A0">
      <w:pPr>
        <w:jc w:val="both"/>
        <w:rPr>
          <w:bCs/>
          <w:lang w:val="hr-HR"/>
        </w:rPr>
      </w:pPr>
      <w:r w:rsidRPr="00F4190C">
        <w:rPr>
          <w:bCs/>
          <w:lang w:val="hr-HR"/>
        </w:rPr>
        <w:t xml:space="preserve">   </w:t>
      </w:r>
      <w:r w:rsidR="00476B8B" w:rsidRPr="00F4190C">
        <w:rPr>
          <w:bCs/>
          <w:lang w:val="hr-HR"/>
        </w:rPr>
        <w:t xml:space="preserve">   </w:t>
      </w:r>
      <w:r w:rsidR="004744D3" w:rsidRPr="00F4190C">
        <w:rPr>
          <w:bCs/>
          <w:lang w:val="hr-HR"/>
        </w:rPr>
        <w:t xml:space="preserve">  </w:t>
      </w:r>
      <w:r w:rsidR="00476B8B" w:rsidRPr="00F4190C">
        <w:rPr>
          <w:bCs/>
          <w:lang w:val="hr-HR"/>
        </w:rPr>
        <w:t xml:space="preserve">Općinski načelnik </w:t>
      </w:r>
      <w:r w:rsidRPr="00F4190C">
        <w:rPr>
          <w:bCs/>
          <w:lang w:val="hr-HR"/>
        </w:rPr>
        <w:t xml:space="preserve"> prati izvršenje po tromjesečjima. </w:t>
      </w:r>
      <w:r w:rsidR="004744D3" w:rsidRPr="00F4190C">
        <w:rPr>
          <w:bCs/>
          <w:lang w:val="hr-HR"/>
        </w:rPr>
        <w:t xml:space="preserve">  </w:t>
      </w:r>
    </w:p>
    <w:p w:rsidR="002261A4" w:rsidRPr="00F4190C" w:rsidRDefault="002261A4">
      <w:pPr>
        <w:jc w:val="both"/>
        <w:rPr>
          <w:bCs/>
          <w:lang w:val="hr-HR"/>
        </w:rPr>
      </w:pPr>
    </w:p>
    <w:p w:rsidR="00D064A0" w:rsidRPr="00F4190C" w:rsidRDefault="007302D0">
      <w:pPr>
        <w:jc w:val="center"/>
        <w:rPr>
          <w:bCs/>
          <w:lang w:val="hr-HR"/>
        </w:rPr>
      </w:pPr>
      <w:r w:rsidRPr="00F4190C">
        <w:rPr>
          <w:bCs/>
          <w:lang w:val="hr-HR"/>
        </w:rPr>
        <w:t>Članak 10</w:t>
      </w:r>
      <w:r w:rsidR="00D064A0" w:rsidRPr="00F4190C">
        <w:rPr>
          <w:bCs/>
          <w:lang w:val="hr-HR"/>
        </w:rPr>
        <w:t>.</w:t>
      </w:r>
    </w:p>
    <w:p w:rsidR="004744D3" w:rsidRPr="00F4190C" w:rsidRDefault="004744D3">
      <w:pPr>
        <w:jc w:val="center"/>
        <w:rPr>
          <w:bCs/>
          <w:lang w:val="hr-HR"/>
        </w:rPr>
      </w:pPr>
    </w:p>
    <w:p w:rsidR="00C24B82" w:rsidRPr="00F4190C" w:rsidRDefault="004744D3" w:rsidP="00B2489A">
      <w:pPr>
        <w:jc w:val="both"/>
        <w:rPr>
          <w:bCs/>
          <w:lang w:val="hr-HR"/>
        </w:rPr>
      </w:pPr>
      <w:r w:rsidRPr="00F4190C">
        <w:rPr>
          <w:bCs/>
          <w:lang w:val="hr-HR"/>
        </w:rPr>
        <w:t xml:space="preserve">         </w:t>
      </w:r>
      <w:r w:rsidR="007302D0" w:rsidRPr="00F4190C">
        <w:rPr>
          <w:bCs/>
          <w:lang w:val="hr-HR"/>
        </w:rPr>
        <w:t>Poštujući načel</w:t>
      </w:r>
      <w:r w:rsidR="009F74E0" w:rsidRPr="00F4190C">
        <w:rPr>
          <w:bCs/>
          <w:lang w:val="hr-HR"/>
        </w:rPr>
        <w:t>a</w:t>
      </w:r>
      <w:r w:rsidR="007302D0" w:rsidRPr="00F4190C">
        <w:rPr>
          <w:bCs/>
          <w:lang w:val="hr-HR"/>
        </w:rPr>
        <w:t xml:space="preserve"> sigurnosti, likvidnosti i isplativosti ulaganja raspoloživim </w:t>
      </w:r>
      <w:r w:rsidR="00476B8B" w:rsidRPr="00F4190C">
        <w:rPr>
          <w:bCs/>
          <w:lang w:val="hr-HR"/>
        </w:rPr>
        <w:t xml:space="preserve"> novčanim sredstvima na računu proračuna upravlja Općinski načelnik. Prihodi od upravljanja slobodnim novčanim sredstvima s računa proračuna, prihodi su proračuna.</w:t>
      </w:r>
    </w:p>
    <w:p w:rsidR="00D61CE2" w:rsidRPr="00F4190C" w:rsidRDefault="00D61CE2">
      <w:pPr>
        <w:jc w:val="center"/>
        <w:rPr>
          <w:bCs/>
          <w:lang w:val="hr-HR"/>
        </w:rPr>
      </w:pPr>
    </w:p>
    <w:p w:rsidR="009F74E0" w:rsidRPr="00F4190C" w:rsidRDefault="009F74E0">
      <w:pPr>
        <w:jc w:val="center"/>
        <w:rPr>
          <w:bCs/>
          <w:lang w:val="hr-HR"/>
        </w:rPr>
      </w:pPr>
      <w:r w:rsidRPr="00F4190C">
        <w:rPr>
          <w:bCs/>
          <w:lang w:val="hr-HR"/>
        </w:rPr>
        <w:t>Članak 11.</w:t>
      </w:r>
    </w:p>
    <w:p w:rsidR="009F74E0" w:rsidRPr="00F4190C" w:rsidRDefault="009F74E0">
      <w:pPr>
        <w:jc w:val="center"/>
        <w:rPr>
          <w:bCs/>
          <w:lang w:val="hr-HR"/>
        </w:rPr>
      </w:pPr>
    </w:p>
    <w:p w:rsidR="009F74E0" w:rsidRPr="00F4190C" w:rsidRDefault="004744D3" w:rsidP="009F74E0">
      <w:pPr>
        <w:jc w:val="both"/>
        <w:rPr>
          <w:bCs/>
          <w:lang w:val="hr-HR"/>
        </w:rPr>
      </w:pPr>
      <w:r w:rsidRPr="00F4190C">
        <w:rPr>
          <w:bCs/>
          <w:lang w:val="hr-HR"/>
        </w:rPr>
        <w:t xml:space="preserve">         </w:t>
      </w:r>
      <w:r w:rsidR="009F74E0" w:rsidRPr="00F4190C">
        <w:rPr>
          <w:bCs/>
          <w:lang w:val="hr-HR"/>
        </w:rPr>
        <w:t>Namjenski prihodi i primici proračuna su pomoći, donacije, prihod</w:t>
      </w:r>
      <w:r w:rsidRPr="00F4190C">
        <w:rPr>
          <w:bCs/>
          <w:lang w:val="hr-HR"/>
        </w:rPr>
        <w:t>i</w:t>
      </w:r>
      <w:r w:rsidR="009F74E0" w:rsidRPr="00F4190C">
        <w:rPr>
          <w:bCs/>
          <w:lang w:val="hr-HR"/>
        </w:rPr>
        <w:t xml:space="preserve"> za posebne namjene, prihodi od prodaje ili zamjene imovine, naknade s naslova osiguranja i namjenski primici </w:t>
      </w:r>
      <w:r w:rsidR="000B680F" w:rsidRPr="00F4190C">
        <w:rPr>
          <w:bCs/>
          <w:lang w:val="hr-HR"/>
        </w:rPr>
        <w:t>o</w:t>
      </w:r>
      <w:r w:rsidR="009F74E0" w:rsidRPr="00F4190C">
        <w:rPr>
          <w:bCs/>
          <w:lang w:val="hr-HR"/>
        </w:rPr>
        <w:t>d zaduživanja i prodaje dionica i udjela.</w:t>
      </w:r>
    </w:p>
    <w:p w:rsidR="009F74E0" w:rsidRPr="00F4190C" w:rsidRDefault="004744D3" w:rsidP="009F74E0">
      <w:pPr>
        <w:jc w:val="both"/>
        <w:rPr>
          <w:bCs/>
          <w:lang w:val="hr-HR"/>
        </w:rPr>
      </w:pPr>
      <w:r w:rsidRPr="00F4190C">
        <w:rPr>
          <w:bCs/>
          <w:lang w:val="hr-HR"/>
        </w:rPr>
        <w:t xml:space="preserve">         </w:t>
      </w:r>
      <w:r w:rsidR="000B680F" w:rsidRPr="00F4190C">
        <w:rPr>
          <w:bCs/>
          <w:lang w:val="hr-HR"/>
        </w:rPr>
        <w:t>Namjenski priho</w:t>
      </w:r>
      <w:r w:rsidR="009F74E0" w:rsidRPr="00F4190C">
        <w:rPr>
          <w:bCs/>
          <w:lang w:val="hr-HR"/>
        </w:rPr>
        <w:t>di i primici uplaćuju se u proračun. Namjenski prihodi i primici koji se ne iskoriste u prethodnoj godini prebacuju se u proračun za tekuću godinu.</w:t>
      </w:r>
    </w:p>
    <w:p w:rsidR="009F74E0" w:rsidRPr="00F4190C" w:rsidRDefault="004744D3" w:rsidP="009F74E0">
      <w:pPr>
        <w:jc w:val="both"/>
        <w:rPr>
          <w:bCs/>
          <w:lang w:val="hr-HR"/>
        </w:rPr>
      </w:pPr>
      <w:r w:rsidRPr="00F4190C">
        <w:rPr>
          <w:bCs/>
          <w:lang w:val="hr-HR"/>
        </w:rPr>
        <w:t xml:space="preserve">        </w:t>
      </w:r>
      <w:r w:rsidR="009F74E0" w:rsidRPr="00F4190C">
        <w:rPr>
          <w:bCs/>
          <w:lang w:val="hr-HR"/>
        </w:rPr>
        <w:t xml:space="preserve">Ako su namjenski prihodi i primici uplaćeni u manjem opsegu od planiranih, mogu se preuzeti obveze samo u visini stvarno uplaćenih odnosno raspoloživih sredstava. </w:t>
      </w:r>
    </w:p>
    <w:p w:rsidR="009F74E0" w:rsidRPr="00F4190C" w:rsidRDefault="004744D3" w:rsidP="009F74E0">
      <w:pPr>
        <w:jc w:val="both"/>
        <w:rPr>
          <w:bCs/>
          <w:lang w:val="hr-HR"/>
        </w:rPr>
      </w:pPr>
      <w:r w:rsidRPr="00F4190C">
        <w:rPr>
          <w:bCs/>
          <w:lang w:val="hr-HR"/>
        </w:rPr>
        <w:lastRenderedPageBreak/>
        <w:t xml:space="preserve">         </w:t>
      </w:r>
      <w:r w:rsidR="000B680F" w:rsidRPr="00F4190C">
        <w:rPr>
          <w:bCs/>
          <w:lang w:val="hr-HR"/>
        </w:rPr>
        <w:t>Uplaćene i prenesene, a manje pla</w:t>
      </w:r>
      <w:r w:rsidR="009F74E0" w:rsidRPr="00F4190C">
        <w:rPr>
          <w:bCs/>
          <w:lang w:val="hr-HR"/>
        </w:rPr>
        <w:t>nirane pomoći, donacije i prihodi za posebne n</w:t>
      </w:r>
      <w:r w:rsidR="009314FA" w:rsidRPr="00F4190C">
        <w:rPr>
          <w:bCs/>
          <w:lang w:val="hr-HR"/>
        </w:rPr>
        <w:t>a</w:t>
      </w:r>
      <w:r w:rsidR="009F74E0" w:rsidRPr="00F4190C">
        <w:rPr>
          <w:bCs/>
          <w:lang w:val="hr-HR"/>
        </w:rPr>
        <w:t xml:space="preserve">mjene mogu se izvršavati iznad iznosa utvrđenog u proračunu, a do visine </w:t>
      </w:r>
      <w:r w:rsidR="000B680F" w:rsidRPr="00F4190C">
        <w:rPr>
          <w:bCs/>
          <w:lang w:val="hr-HR"/>
        </w:rPr>
        <w:t xml:space="preserve">stvarno </w:t>
      </w:r>
      <w:r w:rsidR="009F74E0" w:rsidRPr="00F4190C">
        <w:rPr>
          <w:bCs/>
          <w:lang w:val="hr-HR"/>
        </w:rPr>
        <w:t>uplaćenih odnosno prenesenih sredstava.</w:t>
      </w:r>
    </w:p>
    <w:p w:rsidR="00594C83" w:rsidRPr="00F4190C" w:rsidRDefault="00594C83" w:rsidP="009F74E0">
      <w:pPr>
        <w:jc w:val="both"/>
        <w:rPr>
          <w:bCs/>
          <w:lang w:val="hr-HR"/>
        </w:rPr>
      </w:pPr>
    </w:p>
    <w:p w:rsidR="000B680F" w:rsidRPr="00F4190C" w:rsidRDefault="000B680F" w:rsidP="004744D3">
      <w:pPr>
        <w:jc w:val="center"/>
        <w:rPr>
          <w:bCs/>
          <w:lang w:val="hr-HR"/>
        </w:rPr>
      </w:pPr>
      <w:r w:rsidRPr="00F4190C">
        <w:rPr>
          <w:bCs/>
          <w:lang w:val="hr-HR"/>
        </w:rPr>
        <w:t>Članak 12.</w:t>
      </w:r>
    </w:p>
    <w:p w:rsidR="000B680F" w:rsidRPr="00F4190C" w:rsidRDefault="000B680F" w:rsidP="009F74E0">
      <w:pPr>
        <w:jc w:val="both"/>
        <w:rPr>
          <w:bCs/>
          <w:lang w:val="hr-HR"/>
        </w:rPr>
      </w:pPr>
    </w:p>
    <w:p w:rsidR="000B680F" w:rsidRPr="00F4190C" w:rsidRDefault="004744D3" w:rsidP="009F74E0">
      <w:pPr>
        <w:jc w:val="both"/>
        <w:rPr>
          <w:bCs/>
          <w:lang w:val="hr-HR"/>
        </w:rPr>
      </w:pPr>
      <w:r w:rsidRPr="00F4190C">
        <w:rPr>
          <w:bCs/>
          <w:lang w:val="hr-HR"/>
        </w:rPr>
        <w:t xml:space="preserve">         Dioni</w:t>
      </w:r>
      <w:r w:rsidR="000B680F" w:rsidRPr="00F4190C">
        <w:rPr>
          <w:bCs/>
          <w:lang w:val="hr-HR"/>
        </w:rPr>
        <w:t>ce ili udjeli u kapitalu mogu se prodati na temelju odluke koju  donosi Općinsko vijeće ukoliko to nije u suprotnosti sa zakonom.</w:t>
      </w:r>
    </w:p>
    <w:p w:rsidR="000B680F" w:rsidRPr="00F4190C" w:rsidRDefault="004744D3" w:rsidP="009F74E0">
      <w:pPr>
        <w:jc w:val="both"/>
        <w:rPr>
          <w:bCs/>
          <w:lang w:val="hr-HR"/>
        </w:rPr>
      </w:pPr>
      <w:r w:rsidRPr="00F4190C">
        <w:rPr>
          <w:bCs/>
          <w:lang w:val="hr-HR"/>
        </w:rPr>
        <w:t xml:space="preserve">         </w:t>
      </w:r>
      <w:r w:rsidR="000B680F" w:rsidRPr="00F4190C">
        <w:rPr>
          <w:bCs/>
          <w:lang w:val="hr-HR"/>
        </w:rPr>
        <w:t>Ostvarena sredstva od prodaje  dionica ili udjela u kapitalu koriste se samo za otplatu duga  ili nabavu imovine Općine.</w:t>
      </w:r>
    </w:p>
    <w:p w:rsidR="000B680F" w:rsidRPr="00F4190C" w:rsidRDefault="000B680F" w:rsidP="004744D3">
      <w:pPr>
        <w:jc w:val="center"/>
        <w:rPr>
          <w:bCs/>
          <w:lang w:val="hr-HR"/>
        </w:rPr>
      </w:pPr>
      <w:r w:rsidRPr="00F4190C">
        <w:rPr>
          <w:bCs/>
          <w:lang w:val="hr-HR"/>
        </w:rPr>
        <w:t>Članak 13.</w:t>
      </w:r>
    </w:p>
    <w:p w:rsidR="000B680F" w:rsidRPr="00F4190C" w:rsidRDefault="000B680F" w:rsidP="009F74E0">
      <w:pPr>
        <w:jc w:val="both"/>
        <w:rPr>
          <w:bCs/>
          <w:lang w:val="hr-HR"/>
        </w:rPr>
      </w:pPr>
    </w:p>
    <w:p w:rsidR="000B680F" w:rsidRPr="00F4190C" w:rsidRDefault="004744D3" w:rsidP="009F74E0">
      <w:pPr>
        <w:jc w:val="both"/>
        <w:rPr>
          <w:bCs/>
          <w:lang w:val="hr-HR"/>
        </w:rPr>
      </w:pPr>
      <w:r w:rsidRPr="00F4190C">
        <w:rPr>
          <w:bCs/>
          <w:lang w:val="hr-HR"/>
        </w:rPr>
        <w:t xml:space="preserve">         </w:t>
      </w:r>
      <w:r w:rsidR="000B680F" w:rsidRPr="00F4190C">
        <w:rPr>
          <w:bCs/>
          <w:lang w:val="hr-HR"/>
        </w:rPr>
        <w:t>Upravljanje</w:t>
      </w:r>
      <w:r w:rsidR="00396711" w:rsidRPr="00F4190C">
        <w:rPr>
          <w:bCs/>
          <w:lang w:val="hr-HR"/>
        </w:rPr>
        <w:t xml:space="preserve"> </w:t>
      </w:r>
      <w:r w:rsidR="000B680F" w:rsidRPr="00F4190C">
        <w:rPr>
          <w:bCs/>
          <w:lang w:val="hr-HR"/>
        </w:rPr>
        <w:t xml:space="preserve"> nefinancijskom dugotrajnom imovinom  podrazumijeva  njeno korištenje, održavanje i davanje u zakup, a evidenciju dugotrajne </w:t>
      </w:r>
      <w:r w:rsidRPr="00F4190C">
        <w:rPr>
          <w:bCs/>
          <w:lang w:val="hr-HR"/>
        </w:rPr>
        <w:t xml:space="preserve">nefinancijske </w:t>
      </w:r>
      <w:r w:rsidR="000B680F" w:rsidRPr="00F4190C">
        <w:rPr>
          <w:bCs/>
          <w:lang w:val="hr-HR"/>
        </w:rPr>
        <w:t xml:space="preserve">imovine vodi Jedinstveni upravni odjel </w:t>
      </w:r>
      <w:r w:rsidRPr="00F4190C">
        <w:rPr>
          <w:bCs/>
          <w:lang w:val="hr-HR"/>
        </w:rPr>
        <w:t>.</w:t>
      </w:r>
    </w:p>
    <w:p w:rsidR="009F74E0" w:rsidRPr="00F4190C" w:rsidRDefault="009F74E0" w:rsidP="009F74E0">
      <w:pPr>
        <w:jc w:val="both"/>
        <w:rPr>
          <w:bCs/>
          <w:lang w:val="hr-HR"/>
        </w:rPr>
      </w:pPr>
    </w:p>
    <w:p w:rsidR="009F74E0" w:rsidRPr="00F4190C" w:rsidRDefault="004744D3">
      <w:pPr>
        <w:jc w:val="center"/>
        <w:rPr>
          <w:bCs/>
          <w:lang w:val="hr-HR"/>
        </w:rPr>
      </w:pPr>
      <w:r w:rsidRPr="00F4190C">
        <w:rPr>
          <w:bCs/>
          <w:lang w:val="hr-HR"/>
        </w:rPr>
        <w:t>Članak 14.</w:t>
      </w:r>
    </w:p>
    <w:p w:rsidR="009F74E0" w:rsidRPr="00F4190C" w:rsidRDefault="009F74E0" w:rsidP="009F74E0">
      <w:pPr>
        <w:jc w:val="both"/>
        <w:rPr>
          <w:bCs/>
          <w:lang w:val="hr-HR"/>
        </w:rPr>
      </w:pPr>
      <w:r w:rsidRPr="00F4190C">
        <w:rPr>
          <w:bCs/>
          <w:lang w:val="hr-HR"/>
        </w:rPr>
        <w:t xml:space="preserve">      </w:t>
      </w:r>
    </w:p>
    <w:p w:rsidR="00D064A0" w:rsidRPr="00F4190C" w:rsidRDefault="004744D3">
      <w:pPr>
        <w:jc w:val="both"/>
        <w:rPr>
          <w:bCs/>
          <w:lang w:val="hr-HR"/>
        </w:rPr>
      </w:pPr>
      <w:r w:rsidRPr="00F4190C">
        <w:rPr>
          <w:bCs/>
          <w:lang w:val="hr-HR"/>
        </w:rPr>
        <w:t xml:space="preserve">         </w:t>
      </w:r>
      <w:r w:rsidR="00D064A0" w:rsidRPr="00F4190C">
        <w:rPr>
          <w:bCs/>
          <w:lang w:val="hr-HR"/>
        </w:rPr>
        <w:t>Sukladno odredbama Zakona o proračunu Općina Vinica može se zadužiti uzimanjem kre</w:t>
      </w:r>
      <w:r w:rsidR="008E2DEB" w:rsidRPr="00F4190C">
        <w:rPr>
          <w:bCs/>
          <w:lang w:val="hr-HR"/>
        </w:rPr>
        <w:t>dita na tržištu novca i kapitala  koji</w:t>
      </w:r>
      <w:r w:rsidR="00D064A0" w:rsidRPr="00F4190C">
        <w:rPr>
          <w:bCs/>
          <w:lang w:val="hr-HR"/>
        </w:rPr>
        <w:t xml:space="preserve"> potvrdi Općinsko vijeće, a uz prethodnu suglasnost Vlade Republike Hrvatske.</w:t>
      </w:r>
    </w:p>
    <w:p w:rsidR="00D064A0" w:rsidRPr="00F4190C" w:rsidRDefault="004744D3">
      <w:pPr>
        <w:jc w:val="both"/>
        <w:rPr>
          <w:bCs/>
          <w:lang w:val="hr-HR"/>
        </w:rPr>
      </w:pPr>
      <w:r w:rsidRPr="00F4190C">
        <w:rPr>
          <w:bCs/>
          <w:lang w:val="hr-HR"/>
        </w:rPr>
        <w:t xml:space="preserve">         Ukupna </w:t>
      </w:r>
      <w:r w:rsidR="00D064A0" w:rsidRPr="00F4190C">
        <w:rPr>
          <w:bCs/>
          <w:lang w:val="hr-HR"/>
        </w:rPr>
        <w:t xml:space="preserve"> obveza Općine za zaduživanje</w:t>
      </w:r>
      <w:r w:rsidR="007C7776" w:rsidRPr="00F4190C">
        <w:rPr>
          <w:bCs/>
          <w:lang w:val="hr-HR"/>
        </w:rPr>
        <w:t xml:space="preserve"> u 2020</w:t>
      </w:r>
      <w:r w:rsidR="00767A8C" w:rsidRPr="00F4190C">
        <w:rPr>
          <w:bCs/>
          <w:lang w:val="hr-HR"/>
        </w:rPr>
        <w:t xml:space="preserve"> </w:t>
      </w:r>
      <w:r w:rsidR="007D5BE0" w:rsidRPr="00F4190C">
        <w:rPr>
          <w:bCs/>
          <w:lang w:val="hr-HR"/>
        </w:rPr>
        <w:t xml:space="preserve">.godini </w:t>
      </w:r>
      <w:r w:rsidR="00D064A0" w:rsidRPr="00F4190C">
        <w:rPr>
          <w:bCs/>
          <w:lang w:val="hr-HR"/>
        </w:rPr>
        <w:t>može iznositi najviše do 20 % ostvarenih prihoda u godini koja pret</w:t>
      </w:r>
      <w:r w:rsidR="007C7776" w:rsidRPr="00F4190C">
        <w:rPr>
          <w:bCs/>
          <w:lang w:val="hr-HR"/>
        </w:rPr>
        <w:t>hodi godini u kojoj se zadužuje.</w:t>
      </w:r>
    </w:p>
    <w:p w:rsidR="00D064A0" w:rsidRPr="00F4190C" w:rsidRDefault="00D064A0">
      <w:pPr>
        <w:jc w:val="center"/>
        <w:rPr>
          <w:bCs/>
          <w:lang w:val="hr-HR"/>
        </w:rPr>
      </w:pPr>
    </w:p>
    <w:p w:rsidR="00D064A0" w:rsidRPr="00F4190C" w:rsidRDefault="004744D3">
      <w:pPr>
        <w:jc w:val="center"/>
        <w:rPr>
          <w:bCs/>
          <w:lang w:val="hr-HR"/>
        </w:rPr>
      </w:pPr>
      <w:r w:rsidRPr="00F4190C">
        <w:rPr>
          <w:bCs/>
          <w:lang w:val="hr-HR"/>
        </w:rPr>
        <w:t>Članak 15</w:t>
      </w:r>
      <w:r w:rsidR="00D064A0" w:rsidRPr="00F4190C">
        <w:rPr>
          <w:bCs/>
          <w:lang w:val="hr-HR"/>
        </w:rPr>
        <w:t>.</w:t>
      </w:r>
    </w:p>
    <w:p w:rsidR="00D064A0" w:rsidRPr="00F4190C" w:rsidRDefault="00D064A0">
      <w:pPr>
        <w:jc w:val="both"/>
        <w:rPr>
          <w:bCs/>
          <w:lang w:val="hr-HR"/>
        </w:rPr>
      </w:pPr>
    </w:p>
    <w:p w:rsidR="00D064A0" w:rsidRPr="00F4190C" w:rsidRDefault="004744D3">
      <w:pPr>
        <w:jc w:val="both"/>
        <w:rPr>
          <w:bCs/>
          <w:lang w:val="hr-HR"/>
        </w:rPr>
      </w:pPr>
      <w:r w:rsidRPr="00F4190C">
        <w:rPr>
          <w:bCs/>
          <w:lang w:val="hr-HR"/>
        </w:rPr>
        <w:t xml:space="preserve">         </w:t>
      </w:r>
      <w:r w:rsidR="00D064A0" w:rsidRPr="00F4190C">
        <w:rPr>
          <w:bCs/>
          <w:lang w:val="hr-HR"/>
        </w:rPr>
        <w:t>Ukoliko po završetku fiskalne godine bude ostvaren višak prihoda , odluku o raspodijeli viška prihoda donosi Općinsko vijeće prilikom donošenja  Godišnjeg obračuna Proračuna.</w:t>
      </w:r>
    </w:p>
    <w:p w:rsidR="00D064A0" w:rsidRPr="00F4190C" w:rsidRDefault="00D064A0">
      <w:pPr>
        <w:jc w:val="both"/>
        <w:rPr>
          <w:bCs/>
          <w:lang w:val="hr-HR"/>
        </w:rPr>
      </w:pPr>
    </w:p>
    <w:p w:rsidR="00D064A0" w:rsidRPr="00F4190C" w:rsidRDefault="00D064A0">
      <w:pPr>
        <w:jc w:val="both"/>
        <w:rPr>
          <w:bCs/>
          <w:lang w:val="hr-HR"/>
        </w:rPr>
      </w:pPr>
      <w:r w:rsidRPr="00F4190C">
        <w:rPr>
          <w:bCs/>
          <w:lang w:val="hr-HR"/>
        </w:rPr>
        <w:t xml:space="preserve">                                                        </w:t>
      </w:r>
    </w:p>
    <w:p w:rsidR="00D064A0" w:rsidRPr="00F4190C" w:rsidRDefault="004744D3">
      <w:pPr>
        <w:jc w:val="center"/>
        <w:rPr>
          <w:bCs/>
          <w:lang w:val="hr-HR"/>
        </w:rPr>
      </w:pPr>
      <w:r w:rsidRPr="00F4190C">
        <w:rPr>
          <w:bCs/>
          <w:lang w:val="hr-HR"/>
        </w:rPr>
        <w:t>Članak 16</w:t>
      </w:r>
      <w:r w:rsidR="00D064A0" w:rsidRPr="00F4190C">
        <w:rPr>
          <w:bCs/>
          <w:lang w:val="hr-HR"/>
        </w:rPr>
        <w:t>.</w:t>
      </w:r>
    </w:p>
    <w:p w:rsidR="00D064A0" w:rsidRPr="00F4190C" w:rsidRDefault="00D064A0">
      <w:pPr>
        <w:jc w:val="both"/>
        <w:rPr>
          <w:bCs/>
          <w:lang w:val="hr-HR"/>
        </w:rPr>
      </w:pPr>
    </w:p>
    <w:p w:rsidR="00D064A0" w:rsidRPr="00F4190C" w:rsidRDefault="004744D3">
      <w:pPr>
        <w:jc w:val="both"/>
        <w:rPr>
          <w:bCs/>
          <w:lang w:val="hr-HR"/>
        </w:rPr>
      </w:pPr>
      <w:r w:rsidRPr="00F4190C">
        <w:rPr>
          <w:bCs/>
          <w:lang w:val="hr-HR"/>
        </w:rPr>
        <w:t xml:space="preserve">         </w:t>
      </w:r>
      <w:r w:rsidR="00D064A0" w:rsidRPr="00F4190C">
        <w:rPr>
          <w:bCs/>
          <w:lang w:val="hr-HR"/>
        </w:rPr>
        <w:t xml:space="preserve">Ova Odluka stupa na snagu </w:t>
      </w:r>
      <w:r w:rsidR="00D61CE2" w:rsidRPr="00F4190C">
        <w:rPr>
          <w:bCs/>
          <w:lang w:val="hr-HR"/>
        </w:rPr>
        <w:t>osmog dana od dana</w:t>
      </w:r>
      <w:r w:rsidR="00D064A0" w:rsidRPr="00F4190C">
        <w:rPr>
          <w:bCs/>
          <w:lang w:val="hr-HR"/>
        </w:rPr>
        <w:t xml:space="preserve"> objave u «Službenom</w:t>
      </w:r>
      <w:r w:rsidR="00A71760" w:rsidRPr="00F4190C">
        <w:rPr>
          <w:bCs/>
          <w:lang w:val="hr-HR"/>
        </w:rPr>
        <w:t xml:space="preserve"> vjesniku Varaždinske županije</w:t>
      </w:r>
      <w:r w:rsidR="0071413B" w:rsidRPr="00F4190C">
        <w:rPr>
          <w:bCs/>
          <w:lang w:val="hr-HR"/>
        </w:rPr>
        <w:t>“.</w:t>
      </w:r>
    </w:p>
    <w:p w:rsidR="00D064A0" w:rsidRPr="00F4190C" w:rsidRDefault="00D064A0">
      <w:pPr>
        <w:jc w:val="both"/>
        <w:rPr>
          <w:bCs/>
          <w:lang w:val="hr-HR"/>
        </w:rPr>
      </w:pPr>
    </w:p>
    <w:p w:rsidR="00D064A0" w:rsidRPr="00F4190C" w:rsidRDefault="00D064A0">
      <w:pPr>
        <w:jc w:val="both"/>
        <w:rPr>
          <w:bCs/>
          <w:lang w:val="hr-HR"/>
        </w:rPr>
      </w:pPr>
    </w:p>
    <w:p w:rsidR="00D064A0" w:rsidRPr="00F4190C" w:rsidRDefault="00D064A0">
      <w:pPr>
        <w:jc w:val="both"/>
        <w:rPr>
          <w:bCs/>
          <w:lang w:val="hr-HR"/>
        </w:rPr>
      </w:pPr>
      <w:r w:rsidRPr="00F4190C">
        <w:rPr>
          <w:bCs/>
          <w:lang w:val="hr-HR"/>
        </w:rPr>
        <w:t xml:space="preserve">                                                                                </w:t>
      </w:r>
      <w:r w:rsidR="002B4228" w:rsidRPr="00F4190C">
        <w:rPr>
          <w:bCs/>
          <w:lang w:val="hr-HR"/>
        </w:rPr>
        <w:t xml:space="preserve">                   </w:t>
      </w:r>
      <w:r w:rsidR="00FB678C" w:rsidRPr="00F4190C">
        <w:rPr>
          <w:bCs/>
          <w:lang w:val="hr-HR"/>
        </w:rPr>
        <w:t xml:space="preserve">             </w:t>
      </w:r>
      <w:r w:rsidR="002B4228" w:rsidRPr="00F4190C">
        <w:rPr>
          <w:bCs/>
          <w:lang w:val="hr-HR"/>
        </w:rPr>
        <w:t xml:space="preserve">  Predsje</w:t>
      </w:r>
      <w:r w:rsidR="0059382C" w:rsidRPr="00F4190C">
        <w:rPr>
          <w:bCs/>
          <w:lang w:val="hr-HR"/>
        </w:rPr>
        <w:t>dnik</w:t>
      </w:r>
    </w:p>
    <w:p w:rsidR="00D064A0" w:rsidRPr="00F4190C" w:rsidRDefault="00D064A0">
      <w:pPr>
        <w:jc w:val="both"/>
        <w:rPr>
          <w:bCs/>
          <w:lang w:val="hr-HR"/>
        </w:rPr>
      </w:pPr>
      <w:r w:rsidRPr="00F4190C">
        <w:rPr>
          <w:bCs/>
          <w:lang w:val="hr-HR"/>
        </w:rPr>
        <w:t xml:space="preserve">                                                                                     </w:t>
      </w:r>
      <w:r w:rsidR="00FB678C" w:rsidRPr="00F4190C">
        <w:rPr>
          <w:bCs/>
          <w:lang w:val="hr-HR"/>
        </w:rPr>
        <w:t xml:space="preserve">              </w:t>
      </w:r>
      <w:r w:rsidRPr="00F4190C">
        <w:rPr>
          <w:bCs/>
          <w:lang w:val="hr-HR"/>
        </w:rPr>
        <w:t xml:space="preserve"> Općinskog vijeća Općine Vinica</w:t>
      </w:r>
    </w:p>
    <w:p w:rsidR="00D064A0" w:rsidRPr="00F4190C" w:rsidRDefault="0059382C">
      <w:pPr>
        <w:jc w:val="both"/>
        <w:rPr>
          <w:bCs/>
          <w:lang w:val="hr-HR"/>
        </w:rPr>
      </w:pPr>
      <w:r w:rsidRPr="00F4190C">
        <w:rPr>
          <w:bCs/>
          <w:lang w:val="hr-HR"/>
        </w:rPr>
        <w:t xml:space="preserve">                                                                    </w:t>
      </w:r>
    </w:p>
    <w:p w:rsidR="00D064A0" w:rsidRPr="00F4190C" w:rsidRDefault="00D064A0">
      <w:pPr>
        <w:jc w:val="both"/>
        <w:rPr>
          <w:bCs/>
          <w:lang w:val="hr-HR"/>
        </w:rPr>
      </w:pPr>
      <w:r w:rsidRPr="00F4190C">
        <w:rPr>
          <w:bCs/>
          <w:lang w:val="hr-HR"/>
        </w:rPr>
        <w:t xml:space="preserve">                                                                                 </w:t>
      </w:r>
      <w:r w:rsidR="00D61CE2" w:rsidRPr="00F4190C">
        <w:rPr>
          <w:bCs/>
          <w:lang w:val="hr-HR"/>
        </w:rPr>
        <w:t xml:space="preserve">            </w:t>
      </w:r>
      <w:r w:rsidR="00FB678C" w:rsidRPr="00F4190C">
        <w:rPr>
          <w:bCs/>
          <w:lang w:val="hr-HR"/>
        </w:rPr>
        <w:t xml:space="preserve">              </w:t>
      </w:r>
      <w:r w:rsidR="00D61CE2" w:rsidRPr="00F4190C">
        <w:rPr>
          <w:bCs/>
          <w:lang w:val="hr-HR"/>
        </w:rPr>
        <w:t xml:space="preserve"> </w:t>
      </w:r>
      <w:r w:rsidR="002B4228" w:rsidRPr="00F4190C">
        <w:rPr>
          <w:bCs/>
          <w:lang w:val="hr-HR"/>
        </w:rPr>
        <w:t xml:space="preserve">  </w:t>
      </w:r>
      <w:r w:rsidR="0059382C" w:rsidRPr="00F4190C">
        <w:rPr>
          <w:bCs/>
          <w:lang w:val="hr-HR"/>
        </w:rPr>
        <w:t xml:space="preserve">  Marijan Mihalić</w:t>
      </w:r>
    </w:p>
    <w:p w:rsidR="00B7602B" w:rsidRPr="00B2489A" w:rsidRDefault="00D064A0">
      <w:pPr>
        <w:jc w:val="both"/>
        <w:rPr>
          <w:rFonts w:asciiTheme="majorHAnsi" w:hAnsiTheme="majorHAnsi"/>
          <w:bCs/>
          <w:lang w:val="hr-HR"/>
        </w:rPr>
      </w:pPr>
      <w:r w:rsidRPr="00B2489A">
        <w:rPr>
          <w:rFonts w:asciiTheme="majorHAnsi" w:hAnsiTheme="majorHAnsi"/>
          <w:bCs/>
          <w:lang w:val="hr-HR"/>
        </w:rPr>
        <w:t xml:space="preserve">                                                       </w:t>
      </w:r>
    </w:p>
    <w:p w:rsidR="00D064A0" w:rsidRPr="00B2489A" w:rsidRDefault="00B7602B">
      <w:pPr>
        <w:jc w:val="both"/>
        <w:rPr>
          <w:rFonts w:asciiTheme="majorHAnsi" w:hAnsiTheme="majorHAnsi"/>
          <w:bCs/>
          <w:lang w:val="hr-HR"/>
        </w:rPr>
      </w:pPr>
      <w:r w:rsidRPr="00B2489A">
        <w:rPr>
          <w:rFonts w:asciiTheme="majorHAnsi" w:hAnsiTheme="majorHAnsi"/>
          <w:bCs/>
          <w:lang w:val="hr-HR"/>
        </w:rPr>
        <w:t xml:space="preserve">   </w:t>
      </w:r>
    </w:p>
    <w:p w:rsidR="00D064A0" w:rsidRPr="00B2489A" w:rsidRDefault="00D064A0" w:rsidP="00B7602B">
      <w:pPr>
        <w:jc w:val="both"/>
        <w:rPr>
          <w:rFonts w:asciiTheme="majorHAnsi" w:hAnsiTheme="majorHAnsi"/>
          <w:bCs/>
          <w:lang w:val="hr-HR"/>
        </w:rPr>
      </w:pPr>
    </w:p>
    <w:p w:rsidR="00B2489A" w:rsidRPr="00B2489A" w:rsidRDefault="00B2489A">
      <w:pPr>
        <w:jc w:val="both"/>
        <w:rPr>
          <w:rFonts w:asciiTheme="majorHAnsi" w:hAnsiTheme="majorHAnsi"/>
          <w:bCs/>
          <w:lang w:val="hr-HR"/>
        </w:rPr>
      </w:pPr>
    </w:p>
    <w:sectPr w:rsidR="00B2489A" w:rsidRPr="00B2489A" w:rsidSect="00D844B9">
      <w:footerReference w:type="even" r:id="rId10"/>
      <w:footerReference w:type="default" r:id="rId11"/>
      <w:endnotePr>
        <w:numFmt w:val="decimal"/>
        <w:numStart w:val="0"/>
      </w:endnotePr>
      <w:pgSz w:w="12240" w:h="15840"/>
      <w:pgMar w:top="1134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627" w:rsidRDefault="006C0627">
      <w:r>
        <w:separator/>
      </w:r>
    </w:p>
  </w:endnote>
  <w:endnote w:type="continuationSeparator" w:id="0">
    <w:p w:rsidR="006C0627" w:rsidRDefault="006C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228" w:rsidRDefault="008F61C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B422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2B4228" w:rsidRDefault="002B4228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228" w:rsidRDefault="008F61C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B4228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42EC9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2B4228" w:rsidRDefault="002B422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627" w:rsidRDefault="006C0627">
      <w:r>
        <w:separator/>
      </w:r>
    </w:p>
  </w:footnote>
  <w:footnote w:type="continuationSeparator" w:id="0">
    <w:p w:rsidR="006C0627" w:rsidRDefault="006C0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4E2C0CA"/>
    <w:lvl w:ilvl="0">
      <w:numFmt w:val="decimal"/>
      <w:lvlText w:val="*"/>
      <w:lvlJc w:val="left"/>
    </w:lvl>
  </w:abstractNum>
  <w:abstractNum w:abstractNumId="1">
    <w:nsid w:val="45DD727E"/>
    <w:multiLevelType w:val="hybridMultilevel"/>
    <w:tmpl w:val="F940C8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C299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2C282D"/>
    <w:multiLevelType w:val="hybridMultilevel"/>
    <w:tmpl w:val="1584B6B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725" w:hanging="360"/>
        </w:p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C75"/>
    <w:rsid w:val="000B680F"/>
    <w:rsid w:val="000D0EED"/>
    <w:rsid w:val="000F4E5A"/>
    <w:rsid w:val="00101463"/>
    <w:rsid w:val="00113461"/>
    <w:rsid w:val="00146493"/>
    <w:rsid w:val="00163143"/>
    <w:rsid w:val="001B7320"/>
    <w:rsid w:val="001B7882"/>
    <w:rsid w:val="001C102B"/>
    <w:rsid w:val="001F789F"/>
    <w:rsid w:val="00215908"/>
    <w:rsid w:val="0021597A"/>
    <w:rsid w:val="00216D52"/>
    <w:rsid w:val="002206A5"/>
    <w:rsid w:val="002261A4"/>
    <w:rsid w:val="00252245"/>
    <w:rsid w:val="002B4228"/>
    <w:rsid w:val="002B55E2"/>
    <w:rsid w:val="002D44F2"/>
    <w:rsid w:val="002E725F"/>
    <w:rsid w:val="002F5BDD"/>
    <w:rsid w:val="002F6577"/>
    <w:rsid w:val="00306341"/>
    <w:rsid w:val="00337E0D"/>
    <w:rsid w:val="00342EC9"/>
    <w:rsid w:val="00347153"/>
    <w:rsid w:val="00366E6D"/>
    <w:rsid w:val="00367244"/>
    <w:rsid w:val="00373BD6"/>
    <w:rsid w:val="00396711"/>
    <w:rsid w:val="003C6D08"/>
    <w:rsid w:val="003D7166"/>
    <w:rsid w:val="003E2BB3"/>
    <w:rsid w:val="003E6794"/>
    <w:rsid w:val="00420719"/>
    <w:rsid w:val="00421B88"/>
    <w:rsid w:val="00447EFA"/>
    <w:rsid w:val="004744D3"/>
    <w:rsid w:val="00476B8B"/>
    <w:rsid w:val="004F7548"/>
    <w:rsid w:val="00516871"/>
    <w:rsid w:val="0055441C"/>
    <w:rsid w:val="00565F0E"/>
    <w:rsid w:val="00571527"/>
    <w:rsid w:val="005800C7"/>
    <w:rsid w:val="0059382C"/>
    <w:rsid w:val="00594C83"/>
    <w:rsid w:val="005A477E"/>
    <w:rsid w:val="005D7F9B"/>
    <w:rsid w:val="00605218"/>
    <w:rsid w:val="006335FD"/>
    <w:rsid w:val="006444F2"/>
    <w:rsid w:val="0067196B"/>
    <w:rsid w:val="00696A87"/>
    <w:rsid w:val="006C0627"/>
    <w:rsid w:val="006E5636"/>
    <w:rsid w:val="0071413B"/>
    <w:rsid w:val="007164BE"/>
    <w:rsid w:val="007302D0"/>
    <w:rsid w:val="0073662A"/>
    <w:rsid w:val="007514EC"/>
    <w:rsid w:val="00767A8C"/>
    <w:rsid w:val="007763AB"/>
    <w:rsid w:val="007A159B"/>
    <w:rsid w:val="007A71B8"/>
    <w:rsid w:val="007C34D9"/>
    <w:rsid w:val="007C4AA3"/>
    <w:rsid w:val="007C7776"/>
    <w:rsid w:val="007D5BE0"/>
    <w:rsid w:val="007D7EDD"/>
    <w:rsid w:val="007E2BB9"/>
    <w:rsid w:val="007E3832"/>
    <w:rsid w:val="007E6049"/>
    <w:rsid w:val="0085248F"/>
    <w:rsid w:val="008A3CCC"/>
    <w:rsid w:val="008C2FF7"/>
    <w:rsid w:val="008C38A1"/>
    <w:rsid w:val="008E2DEB"/>
    <w:rsid w:val="008F61CB"/>
    <w:rsid w:val="009060E4"/>
    <w:rsid w:val="009075FB"/>
    <w:rsid w:val="009314FA"/>
    <w:rsid w:val="00952A65"/>
    <w:rsid w:val="009835F6"/>
    <w:rsid w:val="00992A59"/>
    <w:rsid w:val="009F1BD2"/>
    <w:rsid w:val="009F74E0"/>
    <w:rsid w:val="00A2616E"/>
    <w:rsid w:val="00A5387C"/>
    <w:rsid w:val="00A603D9"/>
    <w:rsid w:val="00A61AE0"/>
    <w:rsid w:val="00A71760"/>
    <w:rsid w:val="00AE3C67"/>
    <w:rsid w:val="00AF3224"/>
    <w:rsid w:val="00B2489A"/>
    <w:rsid w:val="00B4277A"/>
    <w:rsid w:val="00B53ABA"/>
    <w:rsid w:val="00B53C75"/>
    <w:rsid w:val="00B7602B"/>
    <w:rsid w:val="00C062E6"/>
    <w:rsid w:val="00C24B82"/>
    <w:rsid w:val="00C318AD"/>
    <w:rsid w:val="00C43421"/>
    <w:rsid w:val="00C51ACE"/>
    <w:rsid w:val="00C6011A"/>
    <w:rsid w:val="00C64C29"/>
    <w:rsid w:val="00C67C1B"/>
    <w:rsid w:val="00C936FD"/>
    <w:rsid w:val="00C97CD0"/>
    <w:rsid w:val="00CA2C38"/>
    <w:rsid w:val="00D02BC9"/>
    <w:rsid w:val="00D064A0"/>
    <w:rsid w:val="00D21144"/>
    <w:rsid w:val="00D61818"/>
    <w:rsid w:val="00D61CE2"/>
    <w:rsid w:val="00D63905"/>
    <w:rsid w:val="00D844B9"/>
    <w:rsid w:val="00DB18D0"/>
    <w:rsid w:val="00E06C5B"/>
    <w:rsid w:val="00E63DE2"/>
    <w:rsid w:val="00E8703B"/>
    <w:rsid w:val="00EB5216"/>
    <w:rsid w:val="00ED4887"/>
    <w:rsid w:val="00F17B06"/>
    <w:rsid w:val="00F263E5"/>
    <w:rsid w:val="00F4190C"/>
    <w:rsid w:val="00F429F0"/>
    <w:rsid w:val="00F72989"/>
    <w:rsid w:val="00FB678C"/>
    <w:rsid w:val="00FC1DD2"/>
    <w:rsid w:val="00FD6FE4"/>
    <w:rsid w:val="00FD79FE"/>
    <w:rsid w:val="00FE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44B9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D844B9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D844B9"/>
    <w:pPr>
      <w:keepNext/>
      <w:jc w:val="center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D844B9"/>
    <w:pPr>
      <w:keepNext/>
      <w:jc w:val="both"/>
      <w:outlineLvl w:val="2"/>
    </w:pPr>
    <w:rPr>
      <w:b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D844B9"/>
    <w:pPr>
      <w:jc w:val="both"/>
    </w:pPr>
    <w:rPr>
      <w:sz w:val="24"/>
      <w:lang w:val="hr-HR"/>
    </w:rPr>
  </w:style>
  <w:style w:type="paragraph" w:styleId="Podnoje">
    <w:name w:val="footer"/>
    <w:basedOn w:val="Normal"/>
    <w:rsid w:val="00D844B9"/>
    <w:pPr>
      <w:tabs>
        <w:tab w:val="center" w:pos="4703"/>
        <w:tab w:val="right" w:pos="9406"/>
      </w:tabs>
    </w:pPr>
  </w:style>
  <w:style w:type="character" w:styleId="Brojstranice">
    <w:name w:val="page number"/>
    <w:basedOn w:val="Zadanifontodlomka"/>
    <w:rsid w:val="00D844B9"/>
  </w:style>
  <w:style w:type="paragraph" w:styleId="Tekstbalonia">
    <w:name w:val="Balloon Text"/>
    <w:basedOn w:val="Normal"/>
    <w:link w:val="TekstbaloniaChar"/>
    <w:rsid w:val="006335F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6335FD"/>
    <w:rPr>
      <w:rFonts w:ascii="Tahoma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44B9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D844B9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D844B9"/>
    <w:pPr>
      <w:keepNext/>
      <w:jc w:val="center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D844B9"/>
    <w:pPr>
      <w:keepNext/>
      <w:jc w:val="both"/>
      <w:outlineLvl w:val="2"/>
    </w:pPr>
    <w:rPr>
      <w:b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D844B9"/>
    <w:pPr>
      <w:jc w:val="both"/>
    </w:pPr>
    <w:rPr>
      <w:sz w:val="24"/>
      <w:lang w:val="hr-HR"/>
    </w:rPr>
  </w:style>
  <w:style w:type="paragraph" w:styleId="Podnoje">
    <w:name w:val="footer"/>
    <w:basedOn w:val="Normal"/>
    <w:rsid w:val="00D844B9"/>
    <w:pPr>
      <w:tabs>
        <w:tab w:val="center" w:pos="4703"/>
        <w:tab w:val="right" w:pos="9406"/>
      </w:tabs>
    </w:pPr>
  </w:style>
  <w:style w:type="character" w:styleId="Brojstranice">
    <w:name w:val="page number"/>
    <w:basedOn w:val="Zadanifontodlomka"/>
    <w:rsid w:val="00D844B9"/>
  </w:style>
  <w:style w:type="paragraph" w:styleId="Tekstbalonia">
    <w:name w:val="Balloon Text"/>
    <w:basedOn w:val="Normal"/>
    <w:link w:val="TekstbaloniaChar"/>
    <w:rsid w:val="006335F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6335FD"/>
    <w:rPr>
      <w:rFonts w:ascii="Tahom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Predlo&#353;ci\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28</TotalTime>
  <Pages>3</Pages>
  <Words>1319</Words>
  <Characters>7521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>Opæina Vinica</Company>
  <LinksUpToDate>false</LinksUpToDate>
  <CharactersWithSpaces>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Vinica</dc:creator>
  <cp:lastModifiedBy>Windows korisnik</cp:lastModifiedBy>
  <cp:revision>3</cp:revision>
  <cp:lastPrinted>2020-12-22T13:24:00Z</cp:lastPrinted>
  <dcterms:created xsi:type="dcterms:W3CDTF">2020-12-03T12:46:00Z</dcterms:created>
  <dcterms:modified xsi:type="dcterms:W3CDTF">2020-12-22T13:25:00Z</dcterms:modified>
</cp:coreProperties>
</file>