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D2F53" w14:textId="77777777" w:rsidR="00AE415D" w:rsidRDefault="00AE415D" w:rsidP="00AE415D">
      <w:pPr>
        <w:jc w:val="center"/>
        <w:rPr>
          <w:rFonts w:ascii="Arial" w:hAnsi="Arial" w:cs="Arial"/>
          <w:sz w:val="36"/>
          <w:szCs w:val="36"/>
        </w:rPr>
      </w:pPr>
    </w:p>
    <w:p w14:paraId="77DD46A9" w14:textId="77777777" w:rsidR="00AE415D" w:rsidRDefault="00AE415D" w:rsidP="00F90E4B">
      <w:pPr>
        <w:rPr>
          <w:rFonts w:ascii="Arial" w:hAnsi="Arial" w:cs="Arial"/>
          <w:sz w:val="36"/>
          <w:szCs w:val="36"/>
        </w:rPr>
      </w:pPr>
    </w:p>
    <w:p w14:paraId="7EECB47B" w14:textId="77777777" w:rsidR="00343A3F" w:rsidRDefault="00AE415D" w:rsidP="00AE415D">
      <w:pPr>
        <w:jc w:val="center"/>
        <w:rPr>
          <w:rFonts w:ascii="Arial" w:hAnsi="Arial" w:cs="Arial"/>
          <w:b/>
          <w:sz w:val="28"/>
          <w:szCs w:val="28"/>
        </w:rPr>
      </w:pPr>
      <w:r w:rsidRPr="00AE415D">
        <w:rPr>
          <w:rFonts w:ascii="Arial" w:hAnsi="Arial" w:cs="Arial"/>
          <w:b/>
          <w:sz w:val="28"/>
          <w:szCs w:val="28"/>
        </w:rPr>
        <w:t>REPUBLIKA HRVATSKA</w:t>
      </w:r>
    </w:p>
    <w:p w14:paraId="59D4D2E2" w14:textId="77777777" w:rsidR="00A76EE8" w:rsidRPr="00AE415D" w:rsidRDefault="00A76EE8" w:rsidP="00AE415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VARAŽDINSKA ŽUPANIJA</w:t>
      </w:r>
    </w:p>
    <w:p w14:paraId="54AB2036" w14:textId="77777777" w:rsidR="00AE415D" w:rsidRPr="00AE415D" w:rsidRDefault="00AE415D" w:rsidP="00AE415D">
      <w:pPr>
        <w:jc w:val="center"/>
        <w:rPr>
          <w:rFonts w:ascii="Arial" w:hAnsi="Arial" w:cs="Arial"/>
          <w:b/>
          <w:sz w:val="28"/>
          <w:szCs w:val="28"/>
        </w:rPr>
      </w:pPr>
      <w:r w:rsidRPr="00AE415D">
        <w:rPr>
          <w:rFonts w:ascii="Arial" w:hAnsi="Arial" w:cs="Arial"/>
          <w:b/>
          <w:sz w:val="28"/>
          <w:szCs w:val="28"/>
        </w:rPr>
        <w:t>OPĆINA VINICA</w:t>
      </w:r>
    </w:p>
    <w:p w14:paraId="43FF97FA" w14:textId="77777777" w:rsidR="00AE415D" w:rsidRDefault="00AE415D" w:rsidP="00F90E4B">
      <w:pPr>
        <w:rPr>
          <w:rFonts w:ascii="Arial" w:hAnsi="Arial" w:cs="Arial"/>
          <w:b/>
          <w:sz w:val="36"/>
          <w:szCs w:val="36"/>
        </w:rPr>
      </w:pPr>
    </w:p>
    <w:p w14:paraId="3F761BED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</w:p>
    <w:p w14:paraId="311A1F3A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</w:p>
    <w:p w14:paraId="522CBC86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</w:p>
    <w:p w14:paraId="19495353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OBRAZLOŽENJE UZ PRORAČUN OPĆINE VINICA ZA</w:t>
      </w:r>
      <w:r w:rsidR="00A76EE8">
        <w:rPr>
          <w:rFonts w:ascii="Arial" w:hAnsi="Arial" w:cs="Arial"/>
          <w:b/>
          <w:sz w:val="36"/>
          <w:szCs w:val="36"/>
        </w:rPr>
        <w:t xml:space="preserve"> 2024</w:t>
      </w:r>
      <w:r w:rsidR="002C03F1">
        <w:rPr>
          <w:rFonts w:ascii="Arial" w:hAnsi="Arial" w:cs="Arial"/>
          <w:b/>
          <w:sz w:val="36"/>
          <w:szCs w:val="36"/>
        </w:rPr>
        <w:t>. GODINU</w:t>
      </w:r>
    </w:p>
    <w:p w14:paraId="2D0E472F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</w:p>
    <w:p w14:paraId="17CD9A1D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</w:p>
    <w:p w14:paraId="459DFB50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</w:p>
    <w:p w14:paraId="58BF0F6B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</w:p>
    <w:p w14:paraId="34BF502B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</w:p>
    <w:p w14:paraId="2A73425C" w14:textId="77777777" w:rsidR="00F90E4B" w:rsidRDefault="00F90E4B" w:rsidP="00AE415D">
      <w:pPr>
        <w:rPr>
          <w:rFonts w:ascii="Arial" w:hAnsi="Arial" w:cs="Arial"/>
          <w:b/>
          <w:sz w:val="36"/>
          <w:szCs w:val="36"/>
        </w:rPr>
      </w:pPr>
    </w:p>
    <w:p w14:paraId="22C59ADE" w14:textId="77777777" w:rsidR="00F90E4B" w:rsidRDefault="00F90E4B" w:rsidP="00AE415D">
      <w:pPr>
        <w:rPr>
          <w:rFonts w:ascii="Arial" w:hAnsi="Arial" w:cs="Arial"/>
          <w:b/>
        </w:rPr>
      </w:pPr>
    </w:p>
    <w:p w14:paraId="11D2E927" w14:textId="77777777" w:rsidR="00F90E4B" w:rsidRDefault="00F90E4B" w:rsidP="00AE415D">
      <w:pPr>
        <w:rPr>
          <w:rFonts w:ascii="Arial" w:hAnsi="Arial" w:cs="Arial"/>
          <w:b/>
        </w:rPr>
      </w:pPr>
    </w:p>
    <w:p w14:paraId="634740FA" w14:textId="77777777" w:rsidR="00F90E4B" w:rsidRDefault="00F90E4B" w:rsidP="00AE415D">
      <w:pPr>
        <w:rPr>
          <w:rFonts w:ascii="Arial" w:hAnsi="Arial" w:cs="Arial"/>
          <w:b/>
        </w:rPr>
      </w:pPr>
    </w:p>
    <w:p w14:paraId="3F949F6C" w14:textId="77777777" w:rsidR="00F90E4B" w:rsidRDefault="00F90E4B" w:rsidP="00AE415D">
      <w:pPr>
        <w:rPr>
          <w:rFonts w:ascii="Arial" w:hAnsi="Arial" w:cs="Arial"/>
          <w:b/>
        </w:rPr>
      </w:pPr>
    </w:p>
    <w:p w14:paraId="43B4BB97" w14:textId="77777777" w:rsidR="00F90E4B" w:rsidRDefault="00F90E4B" w:rsidP="00AE415D">
      <w:pPr>
        <w:rPr>
          <w:rFonts w:ascii="Arial" w:hAnsi="Arial" w:cs="Arial"/>
          <w:b/>
        </w:rPr>
      </w:pPr>
    </w:p>
    <w:p w14:paraId="078D6308" w14:textId="77777777" w:rsidR="00F90E4B" w:rsidRDefault="00F90E4B" w:rsidP="00AE415D">
      <w:pPr>
        <w:rPr>
          <w:rFonts w:ascii="Arial" w:hAnsi="Arial" w:cs="Arial"/>
          <w:b/>
        </w:rPr>
      </w:pPr>
    </w:p>
    <w:p w14:paraId="561CCED8" w14:textId="77777777" w:rsidR="00F90E4B" w:rsidRDefault="00F90E4B" w:rsidP="00AE415D">
      <w:pPr>
        <w:rPr>
          <w:rFonts w:ascii="Arial" w:hAnsi="Arial" w:cs="Arial"/>
          <w:b/>
        </w:rPr>
      </w:pPr>
    </w:p>
    <w:p w14:paraId="2A38235D" w14:textId="77777777" w:rsidR="00AE415D" w:rsidRDefault="00AE415D" w:rsidP="00AE41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UZ PRORAČUN O</w:t>
      </w:r>
      <w:r w:rsidR="00A76EE8">
        <w:rPr>
          <w:rFonts w:ascii="Arial" w:hAnsi="Arial" w:cs="Arial"/>
          <w:b/>
        </w:rPr>
        <w:t>PĆINE VINICA ZA RAZDOBLJE   2024. – 2026</w:t>
      </w:r>
      <w:r>
        <w:rPr>
          <w:rFonts w:ascii="Arial" w:hAnsi="Arial" w:cs="Arial"/>
          <w:b/>
        </w:rPr>
        <w:t>. GODINE</w:t>
      </w:r>
    </w:p>
    <w:p w14:paraId="46B17A08" w14:textId="77777777" w:rsidR="002C03F1" w:rsidRDefault="00AE415D" w:rsidP="002C03F1">
      <w:pPr>
        <w:pStyle w:val="Tijeloteksta"/>
        <w:suppressAutoHyphens w:val="0"/>
        <w:autoSpaceDE w:val="0"/>
        <w:autoSpaceDN w:val="0"/>
        <w:spacing w:after="0" w:line="228" w:lineRule="auto"/>
        <w:ind w:right="104" w:firstLine="708"/>
        <w:jc w:val="both"/>
        <w:rPr>
          <w:rFonts w:cs="Times New Roman"/>
          <w:color w:val="000000" w:themeColor="text1"/>
        </w:rPr>
      </w:pPr>
      <w:r w:rsidRPr="00D35906">
        <w:rPr>
          <w:rFonts w:cs="Times New Roman"/>
        </w:rPr>
        <w:t>Temeljem članka 42. Zakona o proračunu (NN 144/21) predstavničko tijelo jedinice lokalne i područne (regionalne )samouprave obvezno je do kraja tekuće godine donijeti proračun za iduću, kao i projekciju proračuna za sljedeće dvije proračunske go</w:t>
      </w:r>
      <w:r w:rsidR="00654A11" w:rsidRPr="00D35906">
        <w:rPr>
          <w:rFonts w:cs="Times New Roman"/>
        </w:rPr>
        <w:t>dine, Metodologija izrade prorač</w:t>
      </w:r>
      <w:r w:rsidRPr="00D35906">
        <w:rPr>
          <w:rFonts w:cs="Times New Roman"/>
        </w:rPr>
        <w:t>una propisana  je Zakonom o proračunu (NN 144/21) i podzakonskim aktima koj</w:t>
      </w:r>
      <w:r w:rsidR="00D55469">
        <w:rPr>
          <w:rFonts w:cs="Times New Roman"/>
        </w:rPr>
        <w:t xml:space="preserve">ima se regulira provedba Zakona: </w:t>
      </w:r>
      <w:r w:rsidR="000D0DFD">
        <w:rPr>
          <w:rFonts w:cs="Times New Roman"/>
        </w:rPr>
        <w:t>Pravilnikom o prora</w:t>
      </w:r>
      <w:r w:rsidRPr="00D35906">
        <w:rPr>
          <w:rFonts w:cs="Times New Roman"/>
        </w:rPr>
        <w:t>čunskim klasifikaci</w:t>
      </w:r>
      <w:r w:rsidR="00D55469">
        <w:rPr>
          <w:rFonts w:cs="Times New Roman"/>
        </w:rPr>
        <w:t>jama (NN 26/10, 120/13 i 1/20) ,</w:t>
      </w:r>
      <w:r w:rsidRPr="00D35906">
        <w:rPr>
          <w:rFonts w:cs="Times New Roman"/>
        </w:rPr>
        <w:t xml:space="preserve"> Pravilnikom </w:t>
      </w:r>
      <w:r w:rsidR="00654A11" w:rsidRPr="00D35906">
        <w:rPr>
          <w:rFonts w:cs="Times New Roman"/>
        </w:rPr>
        <w:t>o proračunskom računovodstvu i R</w:t>
      </w:r>
      <w:r w:rsidRPr="00D35906">
        <w:rPr>
          <w:rFonts w:cs="Times New Roman"/>
        </w:rPr>
        <w:t>ačunskom planu (NN 124/14, 115/15, 87/16, 3/18, 126/19, 108/20).</w:t>
      </w:r>
      <w:r>
        <w:rPr>
          <w:rFonts w:ascii="Arial" w:hAnsi="Arial" w:cs="Arial"/>
        </w:rPr>
        <w:t xml:space="preserve"> </w:t>
      </w:r>
      <w:r w:rsidR="00D35906">
        <w:rPr>
          <w:rFonts w:cs="Times New Roman"/>
          <w:color w:val="000000" w:themeColor="text1"/>
        </w:rPr>
        <w:t>Prijedlog</w:t>
      </w:r>
      <w:r w:rsidR="00D35906" w:rsidRPr="001D4CF5">
        <w:rPr>
          <w:rFonts w:cs="Times New Roman"/>
          <w:color w:val="000000" w:themeColor="text1"/>
        </w:rPr>
        <w:t xml:space="preserve"> Proračuna za razdoblje 2023.-2025. godine je izrađen prema Uputama za izradu proračuna JLP(R)S za razdoblje 2023-2025. godine koje je izradilo Ministarstvo financija zajedno sa Programom konvergencije RH za razdoblje 202</w:t>
      </w:r>
      <w:r w:rsidR="00A76EE8">
        <w:rPr>
          <w:rFonts w:cs="Times New Roman"/>
          <w:color w:val="000000" w:themeColor="text1"/>
        </w:rPr>
        <w:t>4</w:t>
      </w:r>
      <w:r w:rsidR="00D35906" w:rsidRPr="001D4CF5">
        <w:rPr>
          <w:rFonts w:cs="Times New Roman"/>
          <w:color w:val="000000" w:themeColor="text1"/>
        </w:rPr>
        <w:t>.-202</w:t>
      </w:r>
      <w:r w:rsidR="00A76EE8">
        <w:rPr>
          <w:rFonts w:cs="Times New Roman"/>
          <w:color w:val="000000" w:themeColor="text1"/>
        </w:rPr>
        <w:t>6</w:t>
      </w:r>
      <w:r w:rsidR="00D35906" w:rsidRPr="001D4CF5">
        <w:rPr>
          <w:rFonts w:cs="Times New Roman"/>
          <w:color w:val="000000" w:themeColor="text1"/>
        </w:rPr>
        <w:t>.godine</w:t>
      </w:r>
      <w:r w:rsidR="00D35906">
        <w:rPr>
          <w:rFonts w:cs="Times New Roman"/>
          <w:color w:val="000000" w:themeColor="text1"/>
        </w:rPr>
        <w:t xml:space="preserve">. </w:t>
      </w:r>
    </w:p>
    <w:p w14:paraId="21A3572E" w14:textId="77777777" w:rsidR="002C03F1" w:rsidRDefault="00AD72BD" w:rsidP="002C03F1">
      <w:pPr>
        <w:pStyle w:val="Tijeloteksta"/>
        <w:suppressAutoHyphens w:val="0"/>
        <w:autoSpaceDE w:val="0"/>
        <w:autoSpaceDN w:val="0"/>
        <w:spacing w:after="0" w:line="228" w:lineRule="auto"/>
        <w:ind w:right="104" w:firstLine="708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Sukladno novom Zakonu o proračunu, članci 38., 39. i 42. , proračuna jedinice lokalne i područne (regionalne ) samouprave, kao i financijski plan proračunskog korisnika, usvaja se na razini skupine ekonomske kvalifikacije (druga razina računskog plana), isto kao i projekcije za 202</w:t>
      </w:r>
      <w:r w:rsidR="00A76EE8">
        <w:rPr>
          <w:rFonts w:cs="Times New Roman"/>
          <w:color w:val="000000" w:themeColor="text1"/>
        </w:rPr>
        <w:t>5</w:t>
      </w:r>
      <w:r>
        <w:rPr>
          <w:rFonts w:cs="Times New Roman"/>
          <w:color w:val="000000" w:themeColor="text1"/>
        </w:rPr>
        <w:t>. i 202</w:t>
      </w:r>
      <w:r w:rsidR="00A76EE8">
        <w:rPr>
          <w:rFonts w:cs="Times New Roman"/>
          <w:color w:val="000000" w:themeColor="text1"/>
        </w:rPr>
        <w:t>6</w:t>
      </w:r>
      <w:r>
        <w:rPr>
          <w:rFonts w:cs="Times New Roman"/>
          <w:color w:val="000000" w:themeColor="text1"/>
        </w:rPr>
        <w:t xml:space="preserve">. godinu. </w:t>
      </w:r>
    </w:p>
    <w:p w14:paraId="12544420" w14:textId="77777777" w:rsidR="002C03F1" w:rsidRDefault="002C03F1" w:rsidP="00A035AD">
      <w:pPr>
        <w:ind w:firstLine="708"/>
        <w:jc w:val="both"/>
        <w:rPr>
          <w:rFonts w:ascii="Times New Roman" w:hAnsi="Times New Roman" w:cs="Times New Roman"/>
        </w:rPr>
      </w:pPr>
      <w:r w:rsidRPr="002C03F1">
        <w:rPr>
          <w:rFonts w:ascii="Times New Roman" w:hAnsi="Times New Roman" w:cs="Times New Roman"/>
        </w:rPr>
        <w:t xml:space="preserve">Proračun se donosi i izvršava  skladu s proračunskim načelima propisanim članci 6.do 15.Zakona. </w:t>
      </w:r>
      <w:r w:rsidR="000D0DFD">
        <w:rPr>
          <w:rFonts w:ascii="Times New Roman" w:hAnsi="Times New Roman" w:cs="Times New Roman"/>
        </w:rPr>
        <w:t>, a suklad</w:t>
      </w:r>
      <w:r w:rsidR="00A035AD">
        <w:rPr>
          <w:rFonts w:ascii="Times New Roman" w:hAnsi="Times New Roman" w:cs="Times New Roman"/>
        </w:rPr>
        <w:t>no čl. 28. sastoji se od plana za proračunsku godinu i projekcija za sljedeće dvije godine, te sadrži financijske planove proračunskih korisnika prikazane kroz opći i posebni dio i obrazloženje proračuna.</w:t>
      </w:r>
    </w:p>
    <w:p w14:paraId="45C62CE2" w14:textId="77777777" w:rsidR="00A035AD" w:rsidRDefault="00A035AD" w:rsidP="00A035AD">
      <w:pPr>
        <w:jc w:val="both"/>
        <w:rPr>
          <w:rFonts w:ascii="Times New Roman" w:hAnsi="Times New Roman" w:cs="Times New Roman"/>
          <w:b/>
        </w:rPr>
      </w:pPr>
      <w:r w:rsidRPr="00A035AD">
        <w:rPr>
          <w:rFonts w:ascii="Times New Roman" w:hAnsi="Times New Roman" w:cs="Times New Roman"/>
          <w:b/>
        </w:rPr>
        <w:t>I. OPĆI DIO</w:t>
      </w:r>
    </w:p>
    <w:p w14:paraId="5EB4A8DA" w14:textId="77777777" w:rsidR="00A035AD" w:rsidRDefault="00A035AD" w:rsidP="00A035A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A. RAČUN I PRIHODA I RASHODA</w:t>
      </w:r>
    </w:p>
    <w:p w14:paraId="53BE895D" w14:textId="3415ECC4" w:rsidR="00A035AD" w:rsidRDefault="00A035AD" w:rsidP="00A035AD">
      <w:pPr>
        <w:jc w:val="both"/>
        <w:rPr>
          <w:rFonts w:ascii="Times New Roman" w:hAnsi="Times New Roman" w:cs="Times New Roman"/>
        </w:rPr>
      </w:pPr>
      <w:r w:rsidRPr="00A035AD">
        <w:rPr>
          <w:rFonts w:ascii="Times New Roman" w:hAnsi="Times New Roman" w:cs="Times New Roman"/>
        </w:rPr>
        <w:t>Konsolidirani</w:t>
      </w:r>
      <w:r>
        <w:rPr>
          <w:rFonts w:ascii="Times New Roman" w:hAnsi="Times New Roman" w:cs="Times New Roman"/>
        </w:rPr>
        <w:t xml:space="preserve"> proračun Općine Vinica za </w:t>
      </w:r>
      <w:proofErr w:type="spellStart"/>
      <w:r>
        <w:rPr>
          <w:rFonts w:ascii="Times New Roman" w:hAnsi="Times New Roman" w:cs="Times New Roman"/>
        </w:rPr>
        <w:t>202</w:t>
      </w:r>
      <w:r w:rsidR="00C71EAE">
        <w:rPr>
          <w:rFonts w:ascii="Times New Roman" w:hAnsi="Times New Roman" w:cs="Times New Roman"/>
        </w:rPr>
        <w:t>4</w:t>
      </w:r>
      <w:proofErr w:type="spellEnd"/>
      <w:r>
        <w:rPr>
          <w:rFonts w:ascii="Times New Roman" w:hAnsi="Times New Roman" w:cs="Times New Roman"/>
        </w:rPr>
        <w:t>. godinu sastoji se od prihoda i rashoda Općine Vinica i proračunskog korisnika Dječjeg vrtića Vinica.</w:t>
      </w:r>
      <w:r w:rsidR="00AA1B0F">
        <w:rPr>
          <w:rFonts w:ascii="Times New Roman" w:hAnsi="Times New Roman" w:cs="Times New Roman"/>
        </w:rPr>
        <w:t xml:space="preserve"> Ukup</w:t>
      </w:r>
      <w:r w:rsidR="00A679F7">
        <w:rPr>
          <w:rFonts w:ascii="Times New Roman" w:hAnsi="Times New Roman" w:cs="Times New Roman"/>
        </w:rPr>
        <w:t>ni prihodi iznose 5.497.602</w:t>
      </w:r>
      <w:r w:rsidR="00A76EE8">
        <w:rPr>
          <w:rFonts w:ascii="Times New Roman" w:hAnsi="Times New Roman" w:cs="Times New Roman"/>
        </w:rPr>
        <w:t>,03</w:t>
      </w:r>
      <w:r w:rsidR="00AA1B0F">
        <w:rPr>
          <w:rFonts w:ascii="Times New Roman" w:hAnsi="Times New Roman" w:cs="Times New Roman"/>
        </w:rPr>
        <w:t xml:space="preserve"> €, </w:t>
      </w:r>
      <w:r w:rsidR="00A679F7">
        <w:rPr>
          <w:rFonts w:ascii="Times New Roman" w:hAnsi="Times New Roman" w:cs="Times New Roman"/>
        </w:rPr>
        <w:t>a ukupni rashodi 5.832.437,24</w:t>
      </w:r>
      <w:r w:rsidR="00836528">
        <w:rPr>
          <w:rFonts w:ascii="Times New Roman" w:hAnsi="Times New Roman" w:cs="Times New Roman"/>
        </w:rPr>
        <w:t xml:space="preserve"> </w:t>
      </w:r>
      <w:r w:rsidR="00417EC6">
        <w:rPr>
          <w:rFonts w:ascii="Times New Roman" w:hAnsi="Times New Roman" w:cs="Times New Roman"/>
        </w:rPr>
        <w:t xml:space="preserve"> €, preneseni višak prihoda iz prethodnih godina</w:t>
      </w:r>
      <w:r w:rsidR="00C07B52">
        <w:rPr>
          <w:rFonts w:ascii="Times New Roman" w:hAnsi="Times New Roman" w:cs="Times New Roman"/>
        </w:rPr>
        <w:t xml:space="preserve"> </w:t>
      </w:r>
      <w:r w:rsidR="00836528">
        <w:rPr>
          <w:rFonts w:ascii="Times New Roman" w:hAnsi="Times New Roman" w:cs="Times New Roman"/>
        </w:rPr>
        <w:t>koji se koristi za pokriće rashoda</w:t>
      </w:r>
      <w:r w:rsidR="00A76EE8">
        <w:rPr>
          <w:rFonts w:ascii="Times New Roman" w:hAnsi="Times New Roman" w:cs="Times New Roman"/>
        </w:rPr>
        <w:t xml:space="preserve"> iznosi  334.835,21</w:t>
      </w:r>
      <w:r w:rsidR="00417EC6">
        <w:rPr>
          <w:rFonts w:ascii="Times New Roman" w:hAnsi="Times New Roman" w:cs="Times New Roman"/>
        </w:rPr>
        <w:t xml:space="preserve"> €.</w:t>
      </w:r>
    </w:p>
    <w:p w14:paraId="4FA88A47" w14:textId="77777777" w:rsidR="00417EC6" w:rsidRDefault="00417EC6" w:rsidP="00A035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ukupno pla</w:t>
      </w:r>
      <w:r w:rsidR="00A679F7">
        <w:rPr>
          <w:rFonts w:ascii="Times New Roman" w:hAnsi="Times New Roman" w:cs="Times New Roman"/>
        </w:rPr>
        <w:t>niranih prihoda u 2024. godini</w:t>
      </w:r>
      <w:r w:rsidR="00A76EE8">
        <w:rPr>
          <w:rFonts w:ascii="Times New Roman" w:hAnsi="Times New Roman" w:cs="Times New Roman"/>
        </w:rPr>
        <w:t xml:space="preserve"> proračunski korisnik </w:t>
      </w:r>
      <w:r w:rsidR="00A679F7">
        <w:rPr>
          <w:rFonts w:ascii="Times New Roman" w:hAnsi="Times New Roman" w:cs="Times New Roman"/>
        </w:rPr>
        <w:t xml:space="preserve">planira ostvariti </w:t>
      </w:r>
      <w:r w:rsidR="00A76EE8">
        <w:rPr>
          <w:rFonts w:ascii="Times New Roman" w:hAnsi="Times New Roman" w:cs="Times New Roman"/>
        </w:rPr>
        <w:t>326.380,00</w:t>
      </w:r>
      <w:r>
        <w:rPr>
          <w:rFonts w:ascii="Times New Roman" w:hAnsi="Times New Roman" w:cs="Times New Roman"/>
        </w:rPr>
        <w:t xml:space="preserve"> €</w:t>
      </w:r>
      <w:r w:rsidR="00A679F7">
        <w:rPr>
          <w:rFonts w:ascii="Times New Roman" w:hAnsi="Times New Roman" w:cs="Times New Roman"/>
        </w:rPr>
        <w:t xml:space="preserve"> prihoda</w:t>
      </w:r>
      <w:r>
        <w:rPr>
          <w:rFonts w:ascii="Times New Roman" w:hAnsi="Times New Roman" w:cs="Times New Roman"/>
        </w:rPr>
        <w:t xml:space="preserve"> u čemu su sadržani </w:t>
      </w:r>
      <w:r w:rsidR="00A76EE8">
        <w:rPr>
          <w:rFonts w:ascii="Times New Roman" w:hAnsi="Times New Roman" w:cs="Times New Roman"/>
        </w:rPr>
        <w:t xml:space="preserve">i prijenosi proračunskom korisniku iz Proračuna Općine Vinica. </w:t>
      </w:r>
      <w:r>
        <w:rPr>
          <w:rFonts w:ascii="Times New Roman" w:hAnsi="Times New Roman" w:cs="Times New Roman"/>
        </w:rPr>
        <w:t xml:space="preserve">Od ukupno </w:t>
      </w:r>
      <w:r w:rsidR="00836528">
        <w:rPr>
          <w:rFonts w:ascii="Times New Roman" w:hAnsi="Times New Roman" w:cs="Times New Roman"/>
        </w:rPr>
        <w:t>planiranih rashoda</w:t>
      </w:r>
      <w:r>
        <w:rPr>
          <w:rFonts w:ascii="Times New Roman" w:hAnsi="Times New Roman" w:cs="Times New Roman"/>
        </w:rPr>
        <w:t xml:space="preserve"> na proračunskog korisnika</w:t>
      </w:r>
      <w:r w:rsidR="00A76EE8">
        <w:rPr>
          <w:rFonts w:ascii="Times New Roman" w:hAnsi="Times New Roman" w:cs="Times New Roman"/>
        </w:rPr>
        <w:t xml:space="preserve"> se odnosi 326.380,00</w:t>
      </w:r>
      <w:r w:rsidR="00836528">
        <w:rPr>
          <w:rFonts w:ascii="Times New Roman" w:hAnsi="Times New Roman" w:cs="Times New Roman"/>
        </w:rPr>
        <w:t xml:space="preserve"> €</w:t>
      </w:r>
      <w:r>
        <w:rPr>
          <w:rFonts w:ascii="Times New Roman" w:hAnsi="Times New Roman" w:cs="Times New Roman"/>
        </w:rPr>
        <w:t>.</w:t>
      </w:r>
    </w:p>
    <w:p w14:paraId="0FCDA94D" w14:textId="77777777" w:rsidR="00417EC6" w:rsidRDefault="00417EC6" w:rsidP="00A035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Struktura prihoda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678"/>
        <w:gridCol w:w="1501"/>
        <w:gridCol w:w="1334"/>
      </w:tblGrid>
      <w:tr w:rsidR="006F2B1F" w:rsidRPr="006F2B1F" w14:paraId="0EBA568F" w14:textId="77777777" w:rsidTr="001E4F3C">
        <w:trPr>
          <w:trHeight w:val="240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FE4AAD7" w14:textId="77777777" w:rsidR="006F2B1F" w:rsidRPr="006F2B1F" w:rsidRDefault="006F2B1F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F2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7AD8F7" w14:textId="77777777" w:rsidR="006F2B1F" w:rsidRPr="006F2B1F" w:rsidRDefault="00714892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5.468.293,03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E253EC" w14:textId="77777777" w:rsidR="006F2B1F" w:rsidRPr="006F2B1F" w:rsidRDefault="00714892" w:rsidP="00E53D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99,47</w:t>
            </w:r>
            <w:r w:rsidR="001E4F3C" w:rsidRPr="001E4F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6F2B1F" w:rsidRPr="006F2B1F" w14:paraId="412EA53A" w14:textId="77777777" w:rsidTr="001E4F3C">
        <w:trPr>
          <w:trHeight w:val="22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76CEA" w14:textId="77777777" w:rsidR="006F2B1F" w:rsidRPr="006F2B1F" w:rsidRDefault="006F2B1F" w:rsidP="006F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F2B1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553A12FD" w14:textId="77777777" w:rsidR="006F2B1F" w:rsidRPr="006F2B1F" w:rsidRDefault="00A76EE8" w:rsidP="002703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1.026.631,00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66C7" w14:textId="77777777" w:rsidR="006F2B1F" w:rsidRPr="006F2B1F" w:rsidRDefault="00714892" w:rsidP="008365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18,67</w:t>
            </w:r>
            <w:r w:rsidR="001E4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6F2B1F" w:rsidRPr="006F2B1F" w14:paraId="70533A81" w14:textId="77777777" w:rsidTr="001E4F3C">
        <w:trPr>
          <w:trHeight w:val="22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5801B" w14:textId="77777777" w:rsidR="006F2B1F" w:rsidRPr="006F2B1F" w:rsidRDefault="006F2B1F" w:rsidP="006F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F2B1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iz inozemstva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5D906413" w14:textId="77777777" w:rsidR="006F2B1F" w:rsidRPr="006F2B1F" w:rsidRDefault="00E53D61" w:rsidP="002703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4.167.144,03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05B2" w14:textId="77777777" w:rsidR="006F2B1F" w:rsidRPr="006F2B1F" w:rsidRDefault="00E53D61" w:rsidP="001E4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74,42</w:t>
            </w:r>
            <w:r w:rsidR="001E4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6F2B1F" w:rsidRPr="006F2B1F" w14:paraId="0E547C1B" w14:textId="77777777" w:rsidTr="001E4F3C">
        <w:trPr>
          <w:trHeight w:val="22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85396" w14:textId="77777777" w:rsidR="006F2B1F" w:rsidRPr="006F2B1F" w:rsidRDefault="006F2B1F" w:rsidP="006F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F2B1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28AB6A8D" w14:textId="77777777" w:rsidR="006F2B1F" w:rsidRPr="006F2B1F" w:rsidRDefault="00A76EE8" w:rsidP="00A76E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50.746,00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5A85" w14:textId="77777777" w:rsidR="006F2B1F" w:rsidRPr="006F2B1F" w:rsidRDefault="00E53D61" w:rsidP="007148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0,9</w:t>
            </w:r>
            <w:r w:rsidR="007148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1E4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6F2B1F" w:rsidRPr="006F2B1F" w14:paraId="15C800F3" w14:textId="77777777" w:rsidTr="001E4F3C">
        <w:trPr>
          <w:trHeight w:val="398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9DED7" w14:textId="77777777" w:rsidR="006F2B1F" w:rsidRPr="006F2B1F" w:rsidRDefault="006F2B1F" w:rsidP="006F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F2B1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upravnih i administrativnih pristojbi, pristojbi po posebnim propisima i</w:t>
            </w:r>
            <w:r w:rsidRPr="006F2B1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naknada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1356BF71" w14:textId="77777777" w:rsidR="006F2B1F" w:rsidRPr="006F2B1F" w:rsidRDefault="00A76EE8" w:rsidP="002703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207.808,00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03A8" w14:textId="77777777" w:rsidR="006F2B1F" w:rsidRPr="006F2B1F" w:rsidRDefault="00714892" w:rsidP="001E4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3,78</w:t>
            </w:r>
            <w:r w:rsidR="001E4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6F2B1F" w:rsidRPr="006F2B1F" w14:paraId="4005AAC2" w14:textId="77777777" w:rsidTr="001E4F3C">
        <w:trPr>
          <w:trHeight w:val="22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9379B" w14:textId="77777777" w:rsidR="006F2B1F" w:rsidRPr="006F2B1F" w:rsidRDefault="006F2B1F" w:rsidP="006F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F2B1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0C37112D" w14:textId="77777777" w:rsidR="006F2B1F" w:rsidRPr="006F2B1F" w:rsidRDefault="00A76EE8" w:rsidP="00A76E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14.964,00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92FC" w14:textId="77777777" w:rsidR="006F2B1F" w:rsidRPr="006F2B1F" w:rsidRDefault="00E53D61" w:rsidP="001E4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0,27</w:t>
            </w:r>
            <w:r w:rsidR="001E4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6F2B1F" w:rsidRPr="006F2B1F" w14:paraId="3B70A734" w14:textId="77777777" w:rsidTr="001E4F3C">
        <w:trPr>
          <w:trHeight w:val="22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4ACD1" w14:textId="77777777" w:rsidR="006F2B1F" w:rsidRPr="006F2B1F" w:rsidRDefault="006F2B1F" w:rsidP="006F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F2B1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7B16ADAE" w14:textId="77777777" w:rsidR="006F2B1F" w:rsidRPr="006F2B1F" w:rsidRDefault="00A76EE8" w:rsidP="002703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  <w:r w:rsidR="006F2B1F" w:rsidRPr="006F2B1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2703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F1A9" w14:textId="77777777" w:rsidR="006F2B1F" w:rsidRPr="006F2B1F" w:rsidRDefault="00E53D61" w:rsidP="001E4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0,02</w:t>
            </w:r>
            <w:r w:rsidR="001E4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6F2B1F" w:rsidRPr="006F2B1F" w14:paraId="7437ADE6" w14:textId="77777777" w:rsidTr="001E4F3C">
        <w:trPr>
          <w:trHeight w:val="240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CB4251" w14:textId="77777777" w:rsidR="006F2B1F" w:rsidRPr="006F2B1F" w:rsidRDefault="006F2B1F" w:rsidP="006F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F2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BC01C1" w14:textId="77777777" w:rsidR="006F2B1F" w:rsidRPr="006F2B1F" w:rsidRDefault="00A76EE8" w:rsidP="002703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29.309</w:t>
            </w:r>
            <w:r w:rsidR="006F2B1F" w:rsidRPr="006F2B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2703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9C2B59" w14:textId="77777777" w:rsidR="006F2B1F" w:rsidRPr="006F2B1F" w:rsidRDefault="00714892" w:rsidP="001E4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0,53</w:t>
            </w:r>
            <w:r w:rsidR="001E4F3C" w:rsidRPr="001E4F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6F2B1F" w:rsidRPr="006F2B1F" w14:paraId="6F5671B7" w14:textId="77777777" w:rsidTr="001E4F3C">
        <w:trPr>
          <w:trHeight w:val="22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75614" w14:textId="77777777" w:rsidR="006F2B1F" w:rsidRPr="006F2B1F" w:rsidRDefault="006F2B1F" w:rsidP="006F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F2B1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754E0B1D" w14:textId="77777777" w:rsidR="006F2B1F" w:rsidRPr="006F2B1F" w:rsidRDefault="00A76EE8" w:rsidP="002703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29.309,00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4D2C" w14:textId="77777777" w:rsidR="006F2B1F" w:rsidRPr="006F2B1F" w:rsidRDefault="00D0010F" w:rsidP="001E4F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0,53</w:t>
            </w:r>
            <w:r w:rsidR="001E4F3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6F2B1F" w:rsidRPr="001E4F3C" w14:paraId="1516A3B1" w14:textId="77777777" w:rsidTr="001E4F3C">
        <w:trPr>
          <w:trHeight w:val="270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55666D" w14:textId="77777777" w:rsidR="006F2B1F" w:rsidRPr="006F2B1F" w:rsidRDefault="006F2B1F" w:rsidP="006F2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F2B1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4741A3" w14:textId="77777777" w:rsidR="006F2B1F" w:rsidRPr="006F2B1F" w:rsidRDefault="00714892" w:rsidP="00D33B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5.497.602,03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ADBC1E" w14:textId="77777777" w:rsidR="006F2B1F" w:rsidRPr="006F2B1F" w:rsidRDefault="001E4F3C" w:rsidP="001E4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E4F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100,00 %</w:t>
            </w:r>
          </w:p>
        </w:tc>
      </w:tr>
    </w:tbl>
    <w:p w14:paraId="209285A5" w14:textId="77777777" w:rsidR="00954770" w:rsidRDefault="00954770" w:rsidP="00A035AD">
      <w:pPr>
        <w:jc w:val="both"/>
        <w:rPr>
          <w:rFonts w:ascii="Times New Roman" w:hAnsi="Times New Roman" w:cs="Times New Roman"/>
        </w:rPr>
      </w:pPr>
    </w:p>
    <w:p w14:paraId="301DDFF3" w14:textId="77777777" w:rsidR="001E4F3C" w:rsidRDefault="001E4F3C" w:rsidP="00A035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</w:t>
      </w:r>
      <w:r w:rsidRPr="001E4F3C">
        <w:rPr>
          <w:rFonts w:ascii="Times New Roman" w:hAnsi="Times New Roman" w:cs="Times New Roman"/>
          <w:i/>
        </w:rPr>
        <w:t>Prihodi od poreza</w:t>
      </w:r>
      <w:r>
        <w:rPr>
          <w:rFonts w:ascii="Times New Roman" w:hAnsi="Times New Roman" w:cs="Times New Roman"/>
        </w:rPr>
        <w:t xml:space="preserve"> obuhvaćaju prihode od poreza i prireza na dohodak, poreza na imovinu i poreza robu i usluge, a najveće učešće u prihodima od poreza imaju prihodi od poreza i prireza na dohodak.</w:t>
      </w:r>
    </w:p>
    <w:p w14:paraId="052536AC" w14:textId="77777777" w:rsidR="001E4F3C" w:rsidRDefault="001E4F3C" w:rsidP="00A035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Pr="001E4F3C">
        <w:rPr>
          <w:rFonts w:ascii="Times New Roman" w:hAnsi="Times New Roman" w:cs="Times New Roman"/>
          <w:i/>
        </w:rPr>
        <w:t>Prihodi od pomoći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ostvaruju se iz državnog proračuna, Varaždinske županije, proračuna drugih općina, Hrvatskih voda,  EU fondova.</w:t>
      </w:r>
    </w:p>
    <w:p w14:paraId="7FAF27F4" w14:textId="77777777" w:rsidR="005F717A" w:rsidRDefault="005F717A" w:rsidP="00A035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F717A">
        <w:rPr>
          <w:rFonts w:ascii="Times New Roman" w:hAnsi="Times New Roman" w:cs="Times New Roman"/>
          <w:i/>
        </w:rPr>
        <w:t>Prihodi od imovine</w:t>
      </w:r>
      <w:r>
        <w:rPr>
          <w:rFonts w:ascii="Times New Roman" w:hAnsi="Times New Roman" w:cs="Times New Roman"/>
        </w:rPr>
        <w:t xml:space="preserve"> obuhvaćaju prihode od financijske imovine i  nefinancijske imovine koja se odnosi na naknade za koncesije, prihode od zakupa i iznajmljivanja imovine.</w:t>
      </w:r>
    </w:p>
    <w:p w14:paraId="7D9CBE6D" w14:textId="77777777" w:rsidR="00773E6A" w:rsidRPr="005F717A" w:rsidRDefault="005F717A" w:rsidP="00A035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F717A">
        <w:rPr>
          <w:rFonts w:ascii="Times New Roman" w:hAnsi="Times New Roman" w:cs="Times New Roman"/>
          <w:i/>
        </w:rPr>
        <w:t>Prihodi od upravnih i administrativnih pristojbi, pristojbi po posebnim propisima i naknada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odnose se</w:t>
      </w:r>
      <w:r w:rsidR="00773E6A">
        <w:rPr>
          <w:rFonts w:ascii="Times New Roman" w:hAnsi="Times New Roman" w:cs="Times New Roman"/>
        </w:rPr>
        <w:t xml:space="preserve"> na vlastite prihode </w:t>
      </w:r>
      <w:r>
        <w:rPr>
          <w:rFonts w:ascii="Times New Roman" w:hAnsi="Times New Roman" w:cs="Times New Roman"/>
        </w:rPr>
        <w:t xml:space="preserve"> proračunskog</w:t>
      </w:r>
      <w:r w:rsidR="00773E6A">
        <w:rPr>
          <w:rFonts w:ascii="Times New Roman" w:hAnsi="Times New Roman" w:cs="Times New Roman"/>
        </w:rPr>
        <w:t xml:space="preserve"> korisnika, komunalne naknade, doprinosi za šume, povrate u proračun.</w:t>
      </w:r>
    </w:p>
    <w:p w14:paraId="01424AB8" w14:textId="77777777" w:rsidR="00773E6A" w:rsidRDefault="00773E6A" w:rsidP="00A035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Ostali prihodi  odnose se na prihode od isporuke el. energije, kazne i dr. i predstavljaju vrlo mali udio u strukturi prihoda.</w:t>
      </w:r>
    </w:p>
    <w:p w14:paraId="673936B4" w14:textId="77777777" w:rsidR="0096706D" w:rsidRPr="007B7F4F" w:rsidRDefault="003825EF" w:rsidP="0096706D">
      <w:pPr>
        <w:jc w:val="both"/>
        <w:rPr>
          <w:rFonts w:ascii="Times New Roman" w:hAnsi="Times New Roman" w:cs="Times New Roman"/>
        </w:rPr>
      </w:pPr>
      <w:r w:rsidRPr="00CF63AF">
        <w:rPr>
          <w:rFonts w:ascii="Times New Roman" w:hAnsi="Times New Roman" w:cs="Times New Roman"/>
        </w:rPr>
        <w:t xml:space="preserve">Plan proračuna za </w:t>
      </w:r>
      <w:r w:rsidR="00A679F7">
        <w:rPr>
          <w:rFonts w:ascii="Times New Roman" w:hAnsi="Times New Roman" w:cs="Times New Roman"/>
        </w:rPr>
        <w:t>2024. godinu iznosi 5.832.437,24</w:t>
      </w:r>
      <w:r w:rsidRPr="00CF63AF">
        <w:rPr>
          <w:rFonts w:ascii="Times New Roman" w:hAnsi="Times New Roman" w:cs="Times New Roman"/>
        </w:rPr>
        <w:t xml:space="preserve"> €, za 202</w:t>
      </w:r>
      <w:r w:rsidR="00E53D61">
        <w:rPr>
          <w:rFonts w:ascii="Times New Roman" w:hAnsi="Times New Roman" w:cs="Times New Roman"/>
        </w:rPr>
        <w:t>5</w:t>
      </w:r>
      <w:r w:rsidRPr="002D6259">
        <w:rPr>
          <w:rFonts w:ascii="Times New Roman" w:hAnsi="Times New Roman" w:cs="Times New Roman"/>
        </w:rPr>
        <w:t xml:space="preserve">. godinu </w:t>
      </w:r>
      <w:r w:rsidR="002D6259" w:rsidRPr="002D6259">
        <w:rPr>
          <w:rFonts w:ascii="Times New Roman" w:hAnsi="Times New Roman" w:cs="Times New Roman"/>
        </w:rPr>
        <w:t xml:space="preserve"> 2.803.163,00</w:t>
      </w:r>
      <w:r w:rsidR="00CF63AF" w:rsidRPr="002D6259">
        <w:rPr>
          <w:rFonts w:ascii="Times New Roman" w:hAnsi="Times New Roman" w:cs="Times New Roman"/>
        </w:rPr>
        <w:t xml:space="preserve"> € i za 202</w:t>
      </w:r>
      <w:r w:rsidR="00E53D61" w:rsidRPr="002D6259">
        <w:rPr>
          <w:rFonts w:ascii="Times New Roman" w:hAnsi="Times New Roman" w:cs="Times New Roman"/>
        </w:rPr>
        <w:t>6</w:t>
      </w:r>
      <w:r w:rsidR="002D6259" w:rsidRPr="002D6259">
        <w:rPr>
          <w:rFonts w:ascii="Times New Roman" w:hAnsi="Times New Roman" w:cs="Times New Roman"/>
        </w:rPr>
        <w:t>. godinu 2.863.796,00</w:t>
      </w:r>
      <w:r w:rsidR="00CF63AF" w:rsidRPr="002D6259">
        <w:rPr>
          <w:rFonts w:ascii="Times New Roman" w:hAnsi="Times New Roman" w:cs="Times New Roman"/>
        </w:rPr>
        <w:t xml:space="preserve"> €</w:t>
      </w:r>
      <w:r w:rsidRPr="002D6259">
        <w:rPr>
          <w:rFonts w:ascii="Times New Roman" w:hAnsi="Times New Roman" w:cs="Times New Roman"/>
        </w:rPr>
        <w:t>.</w:t>
      </w:r>
      <w:r w:rsidR="0096706D" w:rsidRPr="00CF63AF">
        <w:t xml:space="preserve"> </w:t>
      </w:r>
      <w:r w:rsidR="0096706D" w:rsidRPr="007B7F4F">
        <w:rPr>
          <w:rFonts w:ascii="Times New Roman" w:hAnsi="Times New Roman" w:cs="Times New Roman"/>
        </w:rPr>
        <w:t>Na iznose projekcija najveći utjecaj imaju višegodišnji kapitalni projekti i dinamika njihovog izvršenja.</w:t>
      </w:r>
    </w:p>
    <w:p w14:paraId="18F48AA2" w14:textId="77777777" w:rsidR="003825EF" w:rsidRPr="003825EF" w:rsidRDefault="003825EF" w:rsidP="00A035AD">
      <w:pPr>
        <w:jc w:val="both"/>
        <w:rPr>
          <w:rFonts w:ascii="Times New Roman" w:hAnsi="Times New Roman" w:cs="Times New Roman"/>
          <w:color w:val="FF0000"/>
        </w:rPr>
      </w:pPr>
    </w:p>
    <w:p w14:paraId="787735BA" w14:textId="77777777" w:rsidR="003825EF" w:rsidRDefault="003825EF" w:rsidP="00A035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planovi prate razvojne programe za trogodišnje razdoblje prema aktivnostima i projektima sa točno definiranim strateškim ciljevima, poduzetim mjerama utvrđenim u programima , te na kraju i iskazanom rezultatu za pojedine aktivnosti i programe u trogodišnjim razdobljima.</w:t>
      </w:r>
    </w:p>
    <w:p w14:paraId="10550859" w14:textId="77777777" w:rsidR="002B68FF" w:rsidRDefault="002B68FF" w:rsidP="00A035AD">
      <w:pPr>
        <w:jc w:val="both"/>
        <w:rPr>
          <w:rFonts w:ascii="Times New Roman" w:hAnsi="Times New Roman" w:cs="Times New Roman"/>
        </w:rPr>
      </w:pPr>
    </w:p>
    <w:p w14:paraId="292E07D7" w14:textId="77777777" w:rsidR="00773E6A" w:rsidRDefault="00773E6A" w:rsidP="00A035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Struktura rashoda </w:t>
      </w:r>
    </w:p>
    <w:p w14:paraId="65EF7DD9" w14:textId="77777777" w:rsidR="002B68FF" w:rsidRDefault="002B68FF" w:rsidP="002B68FF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Arial" w:eastAsiaTheme="minorEastAsia" w:hAnsi="Arial" w:cs="Arial"/>
          <w:b/>
          <w:bCs/>
          <w:sz w:val="18"/>
          <w:szCs w:val="18"/>
          <w:lang w:eastAsia="hr-HR"/>
        </w:rPr>
      </w:pPr>
      <w:r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 xml:space="preserve">                           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678"/>
        <w:gridCol w:w="1501"/>
        <w:gridCol w:w="1334"/>
      </w:tblGrid>
      <w:tr w:rsidR="002B68FF" w:rsidRPr="006F2B1F" w14:paraId="499BAC22" w14:textId="77777777" w:rsidTr="002B68FF">
        <w:trPr>
          <w:trHeight w:val="240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2FBBD742" w14:textId="77777777" w:rsidR="002B68FF" w:rsidRPr="006F2B1F" w:rsidRDefault="002B68FF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</w:t>
            </w:r>
            <w:r w:rsidRPr="006F2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poslovanja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43DC841" w14:textId="77777777" w:rsidR="002B68FF" w:rsidRPr="006F2B1F" w:rsidRDefault="00E53D61" w:rsidP="00E53D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1.904.966,90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138582D" w14:textId="77777777" w:rsidR="002B68FF" w:rsidRPr="006F2B1F" w:rsidRDefault="005021D9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32,10</w:t>
            </w:r>
            <w:r w:rsidR="003825E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2B68FF" w:rsidRPr="006F2B1F" w14:paraId="15B7E244" w14:textId="77777777" w:rsidTr="002B68FF">
        <w:trPr>
          <w:trHeight w:val="22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782DE" w14:textId="77777777" w:rsidR="002B68FF" w:rsidRPr="006F2B1F" w:rsidRDefault="002B68FF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2AD47BC8" w14:textId="77777777" w:rsidR="002B68FF" w:rsidRPr="006F2B1F" w:rsidRDefault="00E53D61" w:rsidP="008365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498.521,00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D6852" w14:textId="77777777" w:rsidR="002B68FF" w:rsidRPr="006F2B1F" w:rsidRDefault="005021D9" w:rsidP="005021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7148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,55</w:t>
            </w:r>
            <w:r w:rsidR="003825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2B68FF" w:rsidRPr="006F2B1F" w14:paraId="7B604B03" w14:textId="77777777" w:rsidTr="002B68FF">
        <w:trPr>
          <w:trHeight w:val="22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00153" w14:textId="77777777" w:rsidR="002B68FF" w:rsidRPr="006F2B1F" w:rsidRDefault="002B68FF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45EFB6F3" w14:textId="77777777" w:rsidR="002B68FF" w:rsidRPr="006F2B1F" w:rsidRDefault="00E53D61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705.462,10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A7467" w14:textId="77777777" w:rsidR="002B68FF" w:rsidRPr="006F2B1F" w:rsidRDefault="00714892" w:rsidP="007B7F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12,09</w:t>
            </w:r>
            <w:r w:rsidR="003825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2B68FF" w:rsidRPr="006F2B1F" w14:paraId="386901D7" w14:textId="77777777" w:rsidTr="002B68FF">
        <w:trPr>
          <w:trHeight w:val="22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AA9C0" w14:textId="77777777" w:rsidR="002B68FF" w:rsidRPr="006F2B1F" w:rsidRDefault="002B68FF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57BF07BC" w14:textId="77777777" w:rsidR="002B68FF" w:rsidRPr="006F2B1F" w:rsidRDefault="00E53D61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6.657,00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8A118" w14:textId="77777777" w:rsidR="002B68FF" w:rsidRPr="006F2B1F" w:rsidRDefault="00714892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0,11</w:t>
            </w:r>
            <w:r w:rsidR="003825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2B68FF" w:rsidRPr="006F2B1F" w14:paraId="590FB17A" w14:textId="77777777" w:rsidTr="002B68FF">
        <w:trPr>
          <w:trHeight w:val="186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87311" w14:textId="77777777" w:rsidR="002B68FF" w:rsidRPr="006F2B1F" w:rsidRDefault="002B68FF" w:rsidP="002B6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3AE32479" w14:textId="77777777" w:rsidR="002B68FF" w:rsidRPr="006F2B1F" w:rsidRDefault="00E53D61" w:rsidP="005A4E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47.59</w:t>
            </w:r>
            <w:r w:rsidR="005A4E4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B12DE" w14:textId="77777777" w:rsidR="002B68FF" w:rsidRPr="006F2B1F" w:rsidRDefault="005021D9" w:rsidP="007148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0,8</w:t>
            </w:r>
            <w:r w:rsidR="007148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3825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2B68FF" w:rsidRPr="006F2B1F" w14:paraId="446C1C07" w14:textId="77777777" w:rsidTr="002B68FF">
        <w:trPr>
          <w:trHeight w:val="22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88590" w14:textId="77777777" w:rsidR="002B68FF" w:rsidRPr="006F2B1F" w:rsidRDefault="002B68FF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29C8C2E6" w14:textId="77777777" w:rsidR="002B68FF" w:rsidRPr="006F2B1F" w:rsidRDefault="00714892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191.949,00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9C660" w14:textId="77777777" w:rsidR="002B68FF" w:rsidRPr="006F2B1F" w:rsidRDefault="005021D9" w:rsidP="007148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7148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3,29</w:t>
            </w:r>
            <w:r w:rsidR="003825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2B68FF" w:rsidRPr="006F2B1F" w14:paraId="490E01DB" w14:textId="77777777" w:rsidTr="002B68FF">
        <w:trPr>
          <w:trHeight w:val="22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C1981" w14:textId="77777777" w:rsidR="002B68FF" w:rsidRPr="006F2B1F" w:rsidRDefault="002B68FF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na temelju osiguranja i dr. naknade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6DEB1EFC" w14:textId="77777777" w:rsidR="002B68FF" w:rsidRPr="006F2B1F" w:rsidRDefault="00E53D61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92.869,00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0A16F" w14:textId="77777777" w:rsidR="002B68FF" w:rsidRPr="006F2B1F" w:rsidRDefault="00714892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1,59</w:t>
            </w:r>
            <w:r w:rsidR="003825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2B68FF" w:rsidRPr="006F2B1F" w14:paraId="126A86FF" w14:textId="77777777" w:rsidTr="002B68FF">
        <w:trPr>
          <w:trHeight w:val="22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A0301" w14:textId="77777777" w:rsidR="002B68FF" w:rsidRPr="006F2B1F" w:rsidRDefault="002B68FF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33020C0A" w14:textId="77777777" w:rsidR="002B68FF" w:rsidRPr="006F2B1F" w:rsidRDefault="00E53D61" w:rsidP="00E53D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259.918,80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4AAD4" w14:textId="77777777" w:rsidR="002B68FF" w:rsidRPr="006F2B1F" w:rsidRDefault="00714892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4,4,46</w:t>
            </w:r>
            <w:r w:rsidR="003825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2B68FF" w:rsidRPr="006F2B1F" w14:paraId="34D1B550" w14:textId="77777777" w:rsidTr="002B68FF">
        <w:trPr>
          <w:trHeight w:val="240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C9A168" w14:textId="77777777" w:rsidR="002B68FF" w:rsidRPr="006F2B1F" w:rsidRDefault="002B68FF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41D22C" w14:textId="77777777" w:rsidR="002B68FF" w:rsidRPr="006F2B1F" w:rsidRDefault="00E53D61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4.029.470,34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528AF15" w14:textId="77777777" w:rsidR="002B68FF" w:rsidRPr="006F2B1F" w:rsidRDefault="00714892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69,09</w:t>
            </w:r>
            <w:r w:rsidR="003825E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2B68FF" w:rsidRPr="006F2B1F" w14:paraId="66881D10" w14:textId="77777777" w:rsidTr="002B68FF">
        <w:trPr>
          <w:trHeight w:val="22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57B20" w14:textId="77777777" w:rsidR="002B68FF" w:rsidRPr="006F2B1F" w:rsidRDefault="002B68FF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="00E53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proizvedene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74F17C40" w14:textId="77777777" w:rsidR="002B68FF" w:rsidRPr="006F2B1F" w:rsidRDefault="00E53D61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88661" w14:textId="77777777" w:rsidR="002B68FF" w:rsidRPr="006F2B1F" w:rsidRDefault="005021D9" w:rsidP="007148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0,4</w:t>
            </w:r>
            <w:r w:rsidR="0071489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3825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5021D9" w:rsidRPr="006F2B1F" w14:paraId="489C3745" w14:textId="77777777" w:rsidTr="002B68FF">
        <w:trPr>
          <w:trHeight w:val="22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CFE953" w14:textId="77777777" w:rsidR="005021D9" w:rsidRDefault="005021D9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5936C7F4" w14:textId="77777777" w:rsidR="005021D9" w:rsidRDefault="005021D9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707.736,34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1BB53" w14:textId="77777777" w:rsidR="005021D9" w:rsidRDefault="00714892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12,13</w:t>
            </w:r>
            <w:r w:rsidR="00502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%</w:t>
            </w:r>
          </w:p>
        </w:tc>
      </w:tr>
      <w:tr w:rsidR="002B68FF" w:rsidRPr="006F2B1F" w14:paraId="1919AE95" w14:textId="77777777" w:rsidTr="008A16C5">
        <w:trPr>
          <w:trHeight w:val="22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11CEC" w14:textId="77777777" w:rsidR="002B68FF" w:rsidRDefault="002B68FF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41BF4ED2" w14:textId="77777777" w:rsidR="002B68FF" w:rsidRPr="006F2B1F" w:rsidRDefault="005021D9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3.297.734,00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F93E5" w14:textId="77777777" w:rsidR="002B68FF" w:rsidRDefault="00714892" w:rsidP="005021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56,54</w:t>
            </w:r>
            <w:r w:rsidR="00502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3825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2B68FF" w:rsidRPr="006F2B1F" w14:paraId="4A5646D1" w14:textId="77777777" w:rsidTr="002B68FF">
        <w:trPr>
          <w:trHeight w:val="270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4B3D4F" w14:textId="77777777" w:rsidR="002B68FF" w:rsidRPr="006F2B1F" w:rsidRDefault="003825EF" w:rsidP="008A16C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7BB580" w14:textId="77777777" w:rsidR="002B68FF" w:rsidRPr="006F2B1F" w:rsidRDefault="00714892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5.832.437,24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2EEB302" w14:textId="77777777" w:rsidR="002B68FF" w:rsidRPr="006F2B1F" w:rsidRDefault="003825EF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100,00 %</w:t>
            </w:r>
          </w:p>
        </w:tc>
      </w:tr>
    </w:tbl>
    <w:p w14:paraId="6AE799C3" w14:textId="77777777" w:rsidR="002B68FF" w:rsidRDefault="002B68FF" w:rsidP="002B68FF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Arial" w:eastAsiaTheme="minorEastAsia" w:hAnsi="Arial" w:cs="Arial"/>
          <w:b/>
          <w:bCs/>
          <w:sz w:val="18"/>
          <w:szCs w:val="18"/>
          <w:lang w:eastAsia="hr-HR"/>
        </w:rPr>
      </w:pPr>
    </w:p>
    <w:p w14:paraId="5202C5E0" w14:textId="77777777" w:rsidR="002B68FF" w:rsidRDefault="002B68FF" w:rsidP="002B68FF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Arial" w:eastAsiaTheme="minorEastAsia" w:hAnsi="Arial" w:cs="Arial"/>
          <w:b/>
          <w:bCs/>
          <w:sz w:val="18"/>
          <w:szCs w:val="18"/>
          <w:lang w:eastAsia="hr-HR"/>
        </w:rPr>
      </w:pPr>
    </w:p>
    <w:p w14:paraId="4F6DFBEA" w14:textId="77777777" w:rsidR="002B68FF" w:rsidRPr="002D6259" w:rsidRDefault="002D6259" w:rsidP="002B68FF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Arial" w:eastAsiaTheme="minorEastAsia" w:hAnsi="Arial" w:cs="Arial"/>
          <w:bCs/>
          <w:i/>
          <w:sz w:val="18"/>
          <w:szCs w:val="18"/>
          <w:lang w:eastAsia="hr-HR"/>
        </w:rPr>
      </w:pPr>
      <w:r w:rsidRPr="002D6259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>- rashodi za zaposlene</w:t>
      </w:r>
    </w:p>
    <w:p w14:paraId="49661C2B" w14:textId="77777777" w:rsidR="00A679F7" w:rsidRDefault="00A679F7" w:rsidP="00A679F7">
      <w:pPr>
        <w:jc w:val="both"/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k</w:t>
      </w:r>
      <w:r>
        <w:t xml:space="preserve">od rashoda za plaće obuhvaćene su plaće zaposlenika u Jedinstvenom upravnom odjelu, plaće za zaposlene u dječjem vrtiću i plaće za projekt Zaželi i troškovi osoblja projekta </w:t>
      </w:r>
      <w:proofErr w:type="spellStart"/>
      <w:r>
        <w:t>Interreg</w:t>
      </w:r>
      <w:proofErr w:type="spellEnd"/>
      <w:r>
        <w:t xml:space="preserve">. </w:t>
      </w:r>
    </w:p>
    <w:p w14:paraId="6D53877E" w14:textId="77777777" w:rsidR="00A679F7" w:rsidRDefault="00D20EBA" w:rsidP="00A679F7">
      <w:pPr>
        <w:jc w:val="both"/>
      </w:pPr>
      <w:r>
        <w:rPr>
          <w:i/>
        </w:rPr>
        <w:t>-</w:t>
      </w:r>
      <w:r w:rsidRPr="00D20EBA">
        <w:rPr>
          <w:i/>
        </w:rPr>
        <w:t>materijalni rashodi</w:t>
      </w:r>
      <w:r>
        <w:t xml:space="preserve"> najvećim dijelom se odnose</w:t>
      </w:r>
      <w:r w:rsidR="00A679F7">
        <w:t xml:space="preserve"> </w:t>
      </w:r>
      <w:r>
        <w:t>na rashode za usluge,</w:t>
      </w:r>
      <w:r w:rsidR="00A679F7">
        <w:t xml:space="preserve"> </w:t>
      </w:r>
      <w:r>
        <w:t xml:space="preserve">tekuće i investicijsko </w:t>
      </w:r>
      <w:r w:rsidR="00A679F7">
        <w:t>odr</w:t>
      </w:r>
      <w:r>
        <w:t>žavanje</w:t>
      </w:r>
      <w:r w:rsidR="00A679F7">
        <w:t>, rashodi  za materijal i energiju</w:t>
      </w:r>
      <w:r>
        <w:t>, promidžba i informiranje, komunalne usluge, računalne usluge</w:t>
      </w:r>
    </w:p>
    <w:p w14:paraId="3881DFDD" w14:textId="77777777" w:rsidR="00A679F7" w:rsidRDefault="00D20EBA" w:rsidP="00A679F7">
      <w:pPr>
        <w:jc w:val="both"/>
        <w:rPr>
          <w:bCs/>
        </w:rPr>
      </w:pPr>
      <w:r>
        <w:rPr>
          <w:bCs/>
        </w:rPr>
        <w:t xml:space="preserve">Najveći udio u planiranim rashodima imaju rashodi za nabavu nefinancijske imovine. </w:t>
      </w:r>
      <w:r w:rsidR="00A679F7">
        <w:rPr>
          <w:bCs/>
        </w:rPr>
        <w:t xml:space="preserve"> </w:t>
      </w:r>
      <w:r>
        <w:rPr>
          <w:bCs/>
        </w:rPr>
        <w:t>Najveće investicije u 2023</w:t>
      </w:r>
      <w:r w:rsidR="00D11EA1">
        <w:rPr>
          <w:bCs/>
        </w:rPr>
        <w:t>. godini su:</w:t>
      </w:r>
      <w:r>
        <w:rPr>
          <w:bCs/>
        </w:rPr>
        <w:t xml:space="preserve"> </w:t>
      </w:r>
      <w:proofErr w:type="spellStart"/>
      <w:r>
        <w:rPr>
          <w:bCs/>
        </w:rPr>
        <w:t>rekonstrukciju</w:t>
      </w:r>
      <w:r w:rsidR="00D11EA1">
        <w:rPr>
          <w:bCs/>
        </w:rPr>
        <w:t>a</w:t>
      </w:r>
      <w:proofErr w:type="spellEnd"/>
      <w:r>
        <w:rPr>
          <w:bCs/>
        </w:rPr>
        <w:t>, sanacij</w:t>
      </w:r>
      <w:r w:rsidR="00D11EA1">
        <w:rPr>
          <w:bCs/>
        </w:rPr>
        <w:t>a i prenamjena</w:t>
      </w:r>
      <w:r>
        <w:rPr>
          <w:bCs/>
        </w:rPr>
        <w:t xml:space="preserve"> Kurije Patačić u višenamjensku (javnu i </w:t>
      </w:r>
      <w:r w:rsidR="00D11EA1">
        <w:rPr>
          <w:bCs/>
        </w:rPr>
        <w:t>poslovnu) zgradu, rekonstrukcija</w:t>
      </w:r>
      <w:r>
        <w:rPr>
          <w:bCs/>
        </w:rPr>
        <w:t xml:space="preserve"> zgrade ugostiteljske namjene Motel </w:t>
      </w:r>
      <w:r w:rsidR="00D11EA1">
        <w:rPr>
          <w:bCs/>
        </w:rPr>
        <w:t xml:space="preserve">Opeka u Hotel baštine, </w:t>
      </w:r>
      <w:r w:rsidR="00D11EA1">
        <w:rPr>
          <w:bCs/>
        </w:rPr>
        <w:lastRenderedPageBreak/>
        <w:t>dogradnja</w:t>
      </w:r>
      <w:r>
        <w:rPr>
          <w:bCs/>
        </w:rPr>
        <w:t xml:space="preserve"> dječjeg vrtića, uređenje prostora zgrade općine, </w:t>
      </w:r>
      <w:r w:rsidR="00D11EA1">
        <w:rPr>
          <w:bCs/>
        </w:rPr>
        <w:t>izgradnja, obnova</w:t>
      </w:r>
      <w:r>
        <w:rPr>
          <w:bCs/>
        </w:rPr>
        <w:t>, održav</w:t>
      </w:r>
      <w:r w:rsidR="00D11EA1">
        <w:rPr>
          <w:bCs/>
        </w:rPr>
        <w:t>anje, opremanje i rekonstrukcija</w:t>
      </w:r>
      <w:r>
        <w:rPr>
          <w:bCs/>
        </w:rPr>
        <w:t xml:space="preserve"> sp</w:t>
      </w:r>
      <w:r w:rsidR="00D11EA1">
        <w:rPr>
          <w:bCs/>
        </w:rPr>
        <w:t>ortskih građevina, modernizacija i sanacija nerazvrstanih cesta, izgradnja zida/ograde na groblju.</w:t>
      </w:r>
    </w:p>
    <w:p w14:paraId="6975FB1F" w14:textId="77777777" w:rsidR="00B36C84" w:rsidRDefault="00B36C84" w:rsidP="002B6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6E2FCC4B" w14:textId="77777777" w:rsidR="00610108" w:rsidRPr="002C4091" w:rsidRDefault="00610108" w:rsidP="002B6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2C4091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II POSEBNI DIO</w:t>
      </w:r>
    </w:p>
    <w:p w14:paraId="3ABD5900" w14:textId="77777777" w:rsidR="000F7DD2" w:rsidRDefault="000F7DD2" w:rsidP="002B6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0D0C234E" w14:textId="77777777" w:rsidR="000F7DD2" w:rsidRDefault="000F7DD2" w:rsidP="002B6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25B313B2" w14:textId="77777777" w:rsidR="000F7DD2" w:rsidRDefault="000F7DD2" w:rsidP="002B6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Planirani rashodi prema programima i aktivnostima:</w:t>
      </w:r>
    </w:p>
    <w:p w14:paraId="62075B85" w14:textId="77777777" w:rsidR="000F7DD2" w:rsidRDefault="000F7DD2" w:rsidP="002B6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tbl>
      <w:tblPr>
        <w:tblW w:w="9706" w:type="dxa"/>
        <w:tblInd w:w="93" w:type="dxa"/>
        <w:tblLook w:val="04A0" w:firstRow="1" w:lastRow="0" w:firstColumn="1" w:lastColumn="0" w:noHBand="0" w:noVBand="1"/>
      </w:tblPr>
      <w:tblGrid>
        <w:gridCol w:w="743"/>
        <w:gridCol w:w="741"/>
        <w:gridCol w:w="741"/>
        <w:gridCol w:w="421"/>
        <w:gridCol w:w="204"/>
        <w:gridCol w:w="212"/>
        <w:gridCol w:w="71"/>
        <w:gridCol w:w="4587"/>
        <w:gridCol w:w="204"/>
        <w:gridCol w:w="164"/>
        <w:gridCol w:w="204"/>
        <w:gridCol w:w="468"/>
        <w:gridCol w:w="946"/>
      </w:tblGrid>
      <w:tr w:rsidR="008A16C5" w:rsidRPr="008A16C5" w14:paraId="617657E2" w14:textId="77777777" w:rsidTr="001E4BCC">
        <w:trPr>
          <w:trHeight w:val="353"/>
        </w:trPr>
        <w:tc>
          <w:tcPr>
            <w:tcW w:w="772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F4EDE93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 001  JEDINSTVENI UPRAVNI ODJEL OPĆINE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FBD7E67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3A6F675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749B374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A16C5" w:rsidRPr="008A16C5" w14:paraId="453D05AC" w14:textId="77777777" w:rsidTr="001E4BCC">
        <w:trPr>
          <w:trHeight w:val="37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664ED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A9A2F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9DEDC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752F8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6E503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C73BD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0F6B8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5E19C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A16C5" w:rsidRPr="008A16C5" w14:paraId="0D4F1664" w14:textId="77777777" w:rsidTr="001E4BCC">
        <w:trPr>
          <w:trHeight w:val="390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0F75D2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001  JEDINSTVENI UPRAVNI ODJEL OĆINE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27C710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0C9F7B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571.746,32</w:t>
            </w:r>
          </w:p>
        </w:tc>
      </w:tr>
      <w:tr w:rsidR="008A16C5" w:rsidRPr="008A16C5" w14:paraId="50599D9A" w14:textId="77777777" w:rsidTr="001E4BCC">
        <w:trPr>
          <w:trHeight w:val="285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AB29A" w14:textId="77777777" w:rsidR="008A16C5" w:rsidRPr="001E4BCC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1E4B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PROGRAM 1001 REDOVNI IZDACI POSLOVANJA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2813B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4929D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395.664,32</w:t>
            </w:r>
          </w:p>
        </w:tc>
      </w:tr>
      <w:tr w:rsidR="008A16C5" w:rsidRPr="008A16C5" w14:paraId="06AE3C63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FED7F" w14:textId="77777777" w:rsidR="008A16C5" w:rsidRPr="001E4BCC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E4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A100101  PLAĆE I NAKNADE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6DEBB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B6B40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192.700,00</w:t>
            </w:r>
          </w:p>
        </w:tc>
      </w:tr>
      <w:tr w:rsidR="008A16C5" w:rsidRPr="008A16C5" w14:paraId="1DFFB06F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F560A" w14:textId="77777777" w:rsidR="008A16C5" w:rsidRPr="001E4BCC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E4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A100102  MATERIJALNI RASHODI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4A0B0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55EB8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162.964,32</w:t>
            </w:r>
          </w:p>
        </w:tc>
      </w:tr>
      <w:tr w:rsidR="008A16C5" w:rsidRPr="008A16C5" w14:paraId="4ED335E0" w14:textId="77777777" w:rsidTr="001E4BCC">
        <w:trPr>
          <w:trHeight w:val="225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041E7" w14:textId="77777777" w:rsidR="008A16C5" w:rsidRPr="001E4BCC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E4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A100110  Informiranje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D21DE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931AA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8A16C5" w:rsidRPr="008A16C5" w14:paraId="7EDE6766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6BA87" w14:textId="77777777" w:rsidR="008A16C5" w:rsidRPr="001E4BCC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1E4B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PROGRAM 1002 KAPITALNA ULAGANJA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E92F4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8602E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15.927,00</w:t>
            </w:r>
          </w:p>
        </w:tc>
      </w:tr>
      <w:tr w:rsidR="008A16C5" w:rsidRPr="008A16C5" w14:paraId="64201F02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1B814" w14:textId="77777777" w:rsidR="008A16C5" w:rsidRPr="001E4BCC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E4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A100201  NABAVA KAPITALNE IMOVINE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FB334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AA6DD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15.927,00</w:t>
            </w:r>
          </w:p>
        </w:tc>
      </w:tr>
      <w:tr w:rsidR="008A16C5" w:rsidRPr="008A16C5" w14:paraId="2AED4835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28ECE" w14:textId="77777777" w:rsidR="008A16C5" w:rsidRPr="001E4BCC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1E4B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PROGRAM 1005 PODUZETNIŠTVO, POLJOPRIVREDA,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D5112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C1062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47.590,00</w:t>
            </w:r>
          </w:p>
        </w:tc>
      </w:tr>
      <w:tr w:rsidR="008A16C5" w:rsidRPr="008A16C5" w14:paraId="46FB0C07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7F377" w14:textId="77777777" w:rsidR="008A16C5" w:rsidRPr="001E4BCC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1E4B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INOVACIJE INOVI PROIZVODI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410BF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3343F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82BF4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16C5" w:rsidRPr="008A16C5" w14:paraId="6A5423A9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940F6" w14:textId="77777777" w:rsidR="008A16C5" w:rsidRPr="001E4BCC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E4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A100501  Subvencija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DDDBC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029E5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11.292,00</w:t>
            </w:r>
          </w:p>
        </w:tc>
      </w:tr>
      <w:tr w:rsidR="008A16C5" w:rsidRPr="008A16C5" w14:paraId="0F0D25E7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8F2B2" w14:textId="77777777" w:rsidR="008A16C5" w:rsidRPr="001E4BCC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E4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poljoprivrednicima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36A82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9E0E2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507E8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8A16C5" w:rsidRPr="008A16C5" w14:paraId="33FA2D24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3C180" w14:textId="77777777" w:rsidR="008A16C5" w:rsidRPr="001E4BCC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E4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A100502  Subvencija obrtnicima i OPG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2EFEB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AC87D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19.708,00</w:t>
            </w:r>
          </w:p>
        </w:tc>
      </w:tr>
      <w:tr w:rsidR="008A16C5" w:rsidRPr="008A16C5" w14:paraId="549F785E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28DBB" w14:textId="77777777" w:rsidR="008A16C5" w:rsidRPr="001E4BCC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E4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gospodarstvima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3F5A2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31242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02F9C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8A16C5" w:rsidRPr="008A16C5" w14:paraId="5B1FD2EA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9A25E" w14:textId="77777777" w:rsidR="008A16C5" w:rsidRPr="001E4BCC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E4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A100503  Subvencije poduzetnicima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69910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AB508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16.590,00</w:t>
            </w:r>
          </w:p>
        </w:tc>
      </w:tr>
      <w:tr w:rsidR="008A16C5" w:rsidRPr="008A16C5" w14:paraId="19D2ECD6" w14:textId="77777777" w:rsidTr="001E4BCC">
        <w:trPr>
          <w:trHeight w:val="31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B4122" w14:textId="77777777" w:rsidR="008A16C5" w:rsidRPr="001E4BCC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1E4B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PROGRAM 1015 PROJEKT ZAŽELI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EA54B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81678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40.100,00</w:t>
            </w:r>
          </w:p>
        </w:tc>
      </w:tr>
      <w:tr w:rsidR="008A16C5" w:rsidRPr="008A16C5" w14:paraId="5CE1C768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48F27" w14:textId="77777777" w:rsidR="008A16C5" w:rsidRPr="001E4BCC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E4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T101501  Plaće, naknade i dr. troškovi - zaželi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4BAF6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54981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40.100,00</w:t>
            </w:r>
          </w:p>
        </w:tc>
      </w:tr>
      <w:tr w:rsidR="008A16C5" w:rsidRPr="008A16C5" w14:paraId="43A2B2B2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BD00C" w14:textId="77777777" w:rsidR="008A16C5" w:rsidRPr="001E4BCC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1E4B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PROGRAM 1016 ULAGANJE U MODERNIZACIJU TURIZMA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95272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CC371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72.465,00</w:t>
            </w:r>
          </w:p>
        </w:tc>
      </w:tr>
      <w:tr w:rsidR="008A16C5" w:rsidRPr="008A16C5" w14:paraId="1B395DDD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E3F30" w14:textId="77777777" w:rsidR="008A16C5" w:rsidRPr="001E4BCC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E4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A101601  Turistička zajednica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AFD30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FF1BB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2.800,00</w:t>
            </w:r>
          </w:p>
        </w:tc>
      </w:tr>
      <w:tr w:rsidR="008A16C5" w:rsidRPr="008A16C5" w14:paraId="59B272EB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2B357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K101601</w:t>
            </w:r>
            <w:proofErr w:type="spellEnd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Projekt </w:t>
            </w:r>
            <w:proofErr w:type="spellStart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Interreg</w:t>
            </w:r>
            <w:proofErr w:type="spellEnd"/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6D217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6B31F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69.665,00</w:t>
            </w:r>
          </w:p>
        </w:tc>
      </w:tr>
      <w:tr w:rsidR="008A16C5" w:rsidRPr="008A16C5" w14:paraId="4E70E176" w14:textId="77777777" w:rsidTr="001E4BCC">
        <w:trPr>
          <w:trHeight w:val="525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EF863A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001301  KOMUNALNA DJELATNOST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FD2547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28BF634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862.393,76</w:t>
            </w:r>
          </w:p>
        </w:tc>
      </w:tr>
      <w:tr w:rsidR="008A16C5" w:rsidRPr="008A16C5" w14:paraId="1F0C3AF8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64B07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1001 REDOVNI IZDACI POSLOVANJA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9303F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CBF85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12.581,00</w:t>
            </w:r>
          </w:p>
        </w:tc>
      </w:tr>
      <w:tr w:rsidR="008A16C5" w:rsidRPr="008A16C5" w14:paraId="14CAC59F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EF411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A100102  MATERIJALNI RASHODI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5FDF4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C41F1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12.581,00</w:t>
            </w:r>
          </w:p>
        </w:tc>
      </w:tr>
      <w:tr w:rsidR="008A16C5" w:rsidRPr="008A16C5" w14:paraId="3CB469C5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C1D08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1002 KAPITALNA ULAGANJA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2A58E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616C5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24.000,00</w:t>
            </w:r>
          </w:p>
        </w:tc>
      </w:tr>
      <w:tr w:rsidR="008A16C5" w:rsidRPr="008A16C5" w14:paraId="27D9F84E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A7B1D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A100201  NABAVA KAPITALNE IMOVINE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1EB7D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4003C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24.000,00</w:t>
            </w:r>
          </w:p>
        </w:tc>
      </w:tr>
      <w:tr w:rsidR="008A16C5" w:rsidRPr="008A16C5" w14:paraId="2A10CC9A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7A193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1017 UNAPREĐENJE KVALITETE STANOVANJA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E6B0E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DCC3B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27.572,00</w:t>
            </w:r>
          </w:p>
        </w:tc>
      </w:tr>
      <w:tr w:rsidR="008A16C5" w:rsidRPr="008A16C5" w14:paraId="65A50CA6" w14:textId="77777777" w:rsidTr="001E4BCC">
        <w:trPr>
          <w:trHeight w:val="285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5E944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KVALITETE STANOVANJA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2ADD1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31C25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B7C86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8A16C5" w:rsidRPr="008A16C5" w14:paraId="4BFBEF94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332B2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A101703  Briga o okolišu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C89D7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0D945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14.300,00</w:t>
            </w:r>
          </w:p>
        </w:tc>
      </w:tr>
      <w:tr w:rsidR="008A16C5" w:rsidRPr="008A16C5" w14:paraId="493AC525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2CD7F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T101701  Izgradnja kanalizacijske mreže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2349D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93CB6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13.272,00</w:t>
            </w:r>
          </w:p>
        </w:tc>
      </w:tr>
      <w:tr w:rsidR="008A16C5" w:rsidRPr="008A16C5" w14:paraId="260D9B73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9EAAA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1019 ODRŽAVANJE KOMUNALNE INFRASTR.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C6DE1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FF66E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187.363,00</w:t>
            </w:r>
          </w:p>
        </w:tc>
      </w:tr>
      <w:tr w:rsidR="008A16C5" w:rsidRPr="008A16C5" w14:paraId="62CA2936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15B2C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A101901  Održavanje javnih površina i radovi na uređenju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3A35D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F14B4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57.500,00</w:t>
            </w:r>
          </w:p>
        </w:tc>
      </w:tr>
      <w:tr w:rsidR="008A16C5" w:rsidRPr="008A16C5" w14:paraId="5A53F6F6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BE512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A101902  Održavanje nerazvrstanih cesta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F9EF4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1F86B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8A16C5" w:rsidRPr="008A16C5" w14:paraId="1F1926D6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63041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A101903  Održavanje i čišćenje kanala i graba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6153D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9A704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4.200,00</w:t>
            </w:r>
          </w:p>
        </w:tc>
      </w:tr>
      <w:tr w:rsidR="008A16C5" w:rsidRPr="008A16C5" w14:paraId="09861F26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3A62D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A101904</w:t>
            </w:r>
            <w:proofErr w:type="spellEnd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</w:t>
            </w:r>
            <w:proofErr w:type="spellStart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Održavnje</w:t>
            </w:r>
            <w:proofErr w:type="spellEnd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groblja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ADC4B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2222F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A16C5" w:rsidRPr="008A16C5" w14:paraId="321BFD28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59F83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A101905  Održavanje igrališta, igrališta za djecu i opreme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552F5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C7046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2.300,00</w:t>
            </w:r>
          </w:p>
        </w:tc>
      </w:tr>
      <w:tr w:rsidR="008A16C5" w:rsidRPr="008A16C5" w14:paraId="54772E08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BA532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A101906  Održavanje čistoće javnih površina i divljih odlagališta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D5BCF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7FCBA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A16C5" w:rsidRPr="008A16C5" w14:paraId="383D9D2A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DC72A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A101907  Javna rasvjeta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E836E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4DF76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26.363,00</w:t>
            </w:r>
          </w:p>
        </w:tc>
      </w:tr>
      <w:tr w:rsidR="008A16C5" w:rsidRPr="008A16C5" w14:paraId="1F4D3572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3324B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A101908  Uređenje i održavanje biciklističkih i pješačkih staza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D3F84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A5D62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A16C5" w:rsidRPr="008A16C5" w14:paraId="64203FE4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81CC5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A101909  Održavanje javnih prometnica i nerazvrstanih cesta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4A0EA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DE17D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8A16C5" w:rsidRPr="008A16C5" w14:paraId="646545CB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0099C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1020 GRAĐENJE KOMUNALNE INFRASTR.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D8235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9119B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610.877,76</w:t>
            </w:r>
          </w:p>
        </w:tc>
      </w:tr>
      <w:tr w:rsidR="008A16C5" w:rsidRPr="008A16C5" w14:paraId="3A3541E1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35889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A102001  Javna rasvjeta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846CC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107CF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26.943,00</w:t>
            </w:r>
          </w:p>
        </w:tc>
      </w:tr>
      <w:tr w:rsidR="008A16C5" w:rsidRPr="008A16C5" w14:paraId="7916F914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D18A0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A102002  Promet i upravljanje prometnicama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67B54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6311D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A16C5" w:rsidRPr="008A16C5" w14:paraId="08A0A05D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E626A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K102001  Strojevi, vozila i oprema za održavanje kom. </w:t>
            </w:r>
            <w:proofErr w:type="spellStart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infrastr</w:t>
            </w:r>
            <w:proofErr w:type="spellEnd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23096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EA730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6.636,00</w:t>
            </w:r>
          </w:p>
        </w:tc>
      </w:tr>
      <w:tr w:rsidR="008A16C5" w:rsidRPr="008A16C5" w14:paraId="56799C3B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4C94C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K102002  Zid/Ograda na groblju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B189A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B9FAE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114.209,76</w:t>
            </w:r>
          </w:p>
        </w:tc>
      </w:tr>
      <w:tr w:rsidR="008A16C5" w:rsidRPr="008A16C5" w14:paraId="5F508A44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B669B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K102003  Uređenje eko prostora uz </w:t>
            </w:r>
            <w:proofErr w:type="spellStart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Arboretum</w:t>
            </w:r>
            <w:proofErr w:type="spellEnd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Opeka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BF7F7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4864A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19.817,00</w:t>
            </w:r>
          </w:p>
        </w:tc>
      </w:tr>
      <w:tr w:rsidR="008A16C5" w:rsidRPr="008A16C5" w14:paraId="5B1CA6FF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53430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K102004  Nerazvrstane ceste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FD4FB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A55DC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54.000,00</w:t>
            </w:r>
          </w:p>
        </w:tc>
      </w:tr>
      <w:tr w:rsidR="008A16C5" w:rsidRPr="008A16C5" w14:paraId="7FEA9FF6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F68D0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K102005  Izgradnja, obnova, održavanje i </w:t>
            </w:r>
            <w:proofErr w:type="spellStart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rekonstr</w:t>
            </w:r>
            <w:proofErr w:type="spellEnd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sportskih građevina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4EE26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0E192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375.000,00</w:t>
            </w:r>
          </w:p>
        </w:tc>
      </w:tr>
      <w:tr w:rsidR="008A16C5" w:rsidRPr="008A16C5" w14:paraId="389CD519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79F5E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K102006  Turistička infrastruktura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9D4DB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7AB21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13.272,00</w:t>
            </w:r>
          </w:p>
        </w:tc>
      </w:tr>
      <w:tr w:rsidR="008A16C5" w:rsidRPr="008A16C5" w14:paraId="1D3A38A4" w14:textId="77777777" w:rsidTr="001E4BCC">
        <w:trPr>
          <w:trHeight w:val="450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A7FE30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001302  STAMBENA DJELATNOST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CF7D0A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FC9703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3.379.112,00</w:t>
            </w:r>
          </w:p>
        </w:tc>
      </w:tr>
      <w:tr w:rsidR="008A16C5" w:rsidRPr="008A16C5" w14:paraId="6DBB4549" w14:textId="77777777" w:rsidTr="001E4BCC">
        <w:trPr>
          <w:trHeight w:val="285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BAA4B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1001 REDOVNI IZDACI POSLOVANJA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0DA5C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5D077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16.627,00</w:t>
            </w:r>
          </w:p>
        </w:tc>
      </w:tr>
      <w:tr w:rsidR="008A16C5" w:rsidRPr="008A16C5" w14:paraId="3C3F47E9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DFC7A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A100102  MATERIJALNI RASHODI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BB101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267A7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16.627,00</w:t>
            </w:r>
          </w:p>
        </w:tc>
      </w:tr>
      <w:tr w:rsidR="008A16C5" w:rsidRPr="008A16C5" w14:paraId="6A79E01E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6921B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1004 GREĐENJE DRUŠTVENE INFRASTRUKTURE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FF532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E3B68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3.337.734,00</w:t>
            </w:r>
          </w:p>
        </w:tc>
      </w:tr>
      <w:tr w:rsidR="008A16C5" w:rsidRPr="008A16C5" w14:paraId="2655DAE3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7C8D8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K100401  KURIJA PATAČIĆ -rekonstrukcija, sanacija i prenamjena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10087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E10C3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</w:tr>
      <w:tr w:rsidR="008A16C5" w:rsidRPr="008A16C5" w14:paraId="460EE260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B0C55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K100402  Rekonstrukcija zgrade Motel Opeka u Hotel baštine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4F8DE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C03E9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1.993.659,00</w:t>
            </w:r>
          </w:p>
        </w:tc>
      </w:tr>
      <w:tr w:rsidR="008A16C5" w:rsidRPr="008A16C5" w14:paraId="7C11C8E0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F69D2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K100403  UREĐENJE PROSTORA ZGRADE OPĆINE - dodatna ulaganja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B7B2D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37AD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72.000,00</w:t>
            </w:r>
          </w:p>
        </w:tc>
      </w:tr>
      <w:tr w:rsidR="008A16C5" w:rsidRPr="008A16C5" w14:paraId="769ED696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44231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K100406  DOGRADNJA DJEČJEG VRTIĆA, FAZA II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C45B7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B573F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272.075,00</w:t>
            </w:r>
          </w:p>
        </w:tc>
      </w:tr>
      <w:tr w:rsidR="008A16C5" w:rsidRPr="008A16C5" w14:paraId="2FD1C103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B3C5E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1012 DEMOGRAFSKA REVITALIZACIJA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7B000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7BF46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24.751,00</w:t>
            </w:r>
          </w:p>
        </w:tc>
      </w:tr>
      <w:tr w:rsidR="008A16C5" w:rsidRPr="008A16C5" w14:paraId="442ADB3D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66F1A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A101203  Unapređenje kvalitete stanovanja - Programi Mlade obitelji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0F835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EF933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22.001,00</w:t>
            </w:r>
          </w:p>
        </w:tc>
      </w:tr>
      <w:tr w:rsidR="008A16C5" w:rsidRPr="008A16C5" w14:paraId="23C0EBA0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99877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A101204  Tekuće i investicijsko održavanje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AD6E3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28B26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2.750,00</w:t>
            </w:r>
          </w:p>
        </w:tc>
      </w:tr>
      <w:tr w:rsidR="008A16C5" w:rsidRPr="008A16C5" w14:paraId="633A17A4" w14:textId="77777777" w:rsidTr="001E4BCC">
        <w:trPr>
          <w:trHeight w:val="25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C2328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001303  PROSTORNO PLAN, ZAŠTITA OKOLIŠA I KULTURNIH SPOMENIKA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D7AB1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8A4E2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31.602,00</w:t>
            </w:r>
          </w:p>
        </w:tc>
      </w:tr>
      <w:tr w:rsidR="008A16C5" w:rsidRPr="008A16C5" w14:paraId="138F0E0C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C87E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1001 REDOVNI IZDACI POSLOVANJA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D6269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551C7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31.602,00</w:t>
            </w:r>
          </w:p>
        </w:tc>
      </w:tr>
      <w:tr w:rsidR="008A16C5" w:rsidRPr="008A16C5" w14:paraId="3B8ADEB8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A9229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A100102  MATERIJALNI RASHODI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62AC1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2EB54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31.602,00</w:t>
            </w:r>
          </w:p>
        </w:tc>
      </w:tr>
      <w:tr w:rsidR="008A16C5" w:rsidRPr="008A16C5" w14:paraId="6A83DAEA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EFB9B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1002 KAPITALNA ULAGANJA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73D14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F04F3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DD290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A16C5" w:rsidRPr="008A16C5" w14:paraId="06063112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245E8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A100201  NABAVA KAPITALNE IMOVINE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0BBA2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B1456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802F4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A16C5" w:rsidRPr="008A16C5" w14:paraId="3272EA1C" w14:textId="77777777" w:rsidTr="001E4BCC">
        <w:trPr>
          <w:trHeight w:val="450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953EA1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001304  VATROGASTVO I SIGURNOST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907E15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41AC11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48.835,00</w:t>
            </w:r>
          </w:p>
        </w:tc>
      </w:tr>
      <w:tr w:rsidR="008A16C5" w:rsidRPr="008A16C5" w14:paraId="776C2BC2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BF728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1006 PROTUPOŽARNA I CIVILNA ZAŠTITA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5A234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C9BA6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48.835,00</w:t>
            </w:r>
          </w:p>
        </w:tc>
      </w:tr>
      <w:tr w:rsidR="008A16C5" w:rsidRPr="008A16C5" w14:paraId="2E2D0F7A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7A671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A100601  Vatrogastvo-VZO Općine Vinica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9055B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F58C3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33.135,00</w:t>
            </w:r>
          </w:p>
        </w:tc>
      </w:tr>
      <w:tr w:rsidR="008A16C5" w:rsidRPr="008A16C5" w14:paraId="175BE05F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77E9C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A100602  Organizacija i redovan rad civilne zaštite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0DE7E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46DFA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A16C5" w:rsidRPr="008A16C5" w14:paraId="2560FA11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B5A1A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A100604  Hrvatska gorska služba spašavanja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C7D20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8FAC3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8BEEA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8A16C5" w:rsidRPr="008A16C5" w14:paraId="28CBE77F" w14:textId="77777777" w:rsidTr="001E4BCC">
        <w:trPr>
          <w:trHeight w:val="360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662D9A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001401  KULTURA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F0351A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31FD36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62.100,00</w:t>
            </w:r>
          </w:p>
        </w:tc>
      </w:tr>
      <w:tr w:rsidR="008A16C5" w:rsidRPr="008A16C5" w14:paraId="76191D6B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CB5AD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A100703  Financiranje redovne djelatnosti u kulturi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26CB7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16B2B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8A16C5" w:rsidRPr="008A16C5" w14:paraId="436310D4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A990B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A100705  Obilježavanje kulturnih događaja i manifestacija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E088C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ABCA0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8A16C5" w:rsidRPr="008A16C5" w14:paraId="6D93D7D0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97287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T100701  Ljetna glazbena kolonija SAX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B72E5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38A77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13.100,00</w:t>
            </w:r>
          </w:p>
        </w:tc>
      </w:tr>
      <w:tr w:rsidR="008A16C5" w:rsidRPr="008A16C5" w14:paraId="3EEBF39A" w14:textId="77777777" w:rsidTr="001E4BCC">
        <w:trPr>
          <w:trHeight w:val="345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BCB2592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001403  ŠPORT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6D382B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109333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85.939,00</w:t>
            </w:r>
          </w:p>
        </w:tc>
      </w:tr>
      <w:tr w:rsidR="008A16C5" w:rsidRPr="008A16C5" w14:paraId="7E561A6B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403F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SPORT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6A0E8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7AD09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85.939,00</w:t>
            </w:r>
          </w:p>
        </w:tc>
      </w:tr>
      <w:tr w:rsidR="008A16C5" w:rsidRPr="008A16C5" w14:paraId="753A8EEC" w14:textId="77777777" w:rsidTr="001E4BCC">
        <w:trPr>
          <w:trHeight w:val="255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06724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A100701  Poticanje rada sporta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1BC0C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80EBF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13.272,00</w:t>
            </w:r>
          </w:p>
        </w:tc>
      </w:tr>
      <w:tr w:rsidR="008A16C5" w:rsidRPr="008A16C5" w14:paraId="1B0D095B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9F642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A100704  Financiranje redovne djelatnosti sporta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92C00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9D6AA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48.545,00</w:t>
            </w:r>
          </w:p>
        </w:tc>
      </w:tr>
      <w:tr w:rsidR="008A16C5" w:rsidRPr="008A16C5" w14:paraId="7697B12A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CBA7A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A100706  Poticanje rada stručnih kadrova u sportu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AD307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EA548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10.850,00</w:t>
            </w:r>
          </w:p>
        </w:tc>
      </w:tr>
      <w:tr w:rsidR="008A16C5" w:rsidRPr="008A16C5" w14:paraId="0F30B28F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49BAF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A100707  Poticanje rada sporta kroz odgojno obrazovni </w:t>
            </w:r>
            <w:proofErr w:type="spellStart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sustavn</w:t>
            </w:r>
            <w:proofErr w:type="spellEnd"/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55320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2E890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13.272,00</w:t>
            </w:r>
          </w:p>
        </w:tc>
      </w:tr>
      <w:tr w:rsidR="008A16C5" w:rsidRPr="008A16C5" w14:paraId="60B4BB4B" w14:textId="77777777" w:rsidTr="001E4BCC">
        <w:trPr>
          <w:trHeight w:val="375"/>
        </w:trPr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3ECE0C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0015  OBRAZOVANJE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7381BE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4538A2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9A53D3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213.239,00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58EAF9A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F37AA4" w14:textId="77777777" w:rsidR="008A16C5" w:rsidRPr="008A16C5" w:rsidRDefault="008A16C5" w:rsidP="008A1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A16C5" w:rsidRPr="008A16C5" w14:paraId="0B3A5CD6" w14:textId="77777777" w:rsidTr="001E4BCC">
        <w:trPr>
          <w:trHeight w:val="390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8224A9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001501  PREDŠKOLSKI ODGOJ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C516E6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0C558B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110.903,00</w:t>
            </w:r>
          </w:p>
        </w:tc>
      </w:tr>
      <w:tr w:rsidR="008A16C5" w:rsidRPr="008A16C5" w14:paraId="3DBF0274" w14:textId="77777777" w:rsidTr="001E4BCC">
        <w:trPr>
          <w:trHeight w:val="26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83F15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1008 BRIGA O DJECI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8E216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62BE6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110.903,00</w:t>
            </w:r>
          </w:p>
        </w:tc>
      </w:tr>
      <w:tr w:rsidR="008A16C5" w:rsidRPr="008A16C5" w14:paraId="5079F428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DE532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A100801  Financiranje redovne djelatnosti predškolskog odgoja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E8CD2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D5671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110.903,00</w:t>
            </w:r>
          </w:p>
        </w:tc>
      </w:tr>
      <w:tr w:rsidR="008A16C5" w:rsidRPr="008A16C5" w14:paraId="222A3876" w14:textId="77777777" w:rsidTr="001E4BCC">
        <w:trPr>
          <w:trHeight w:val="278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988AD4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001502  OSNOVNO OBRAZOVANJE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12E13A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572B6F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</w:tr>
      <w:tr w:rsidR="008A16C5" w:rsidRPr="008A16C5" w14:paraId="7F8B5343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4D95D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1001 REDOVNI IZDACI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39E1A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512B4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8A16C5" w:rsidRPr="008A16C5" w14:paraId="1D34AEAF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6234F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A100103  DONACIJE I OSTALI RASHODI - dogradnja zgrade OŠ Vinica </w:t>
            </w:r>
            <w:proofErr w:type="spellStart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sufin</w:t>
            </w:r>
            <w:proofErr w:type="spellEnd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54BD1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A5AA8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8A16C5" w:rsidRPr="008A16C5" w14:paraId="1CAE8B93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E2647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1009 ODGOJ I OBRAZOVANJE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F15D5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57462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8A16C5" w:rsidRPr="008A16C5" w14:paraId="1D5EFC0A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D542D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A100901  Financiranje redovne djelatnosti prema zahtjevu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33104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C4B3B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8A16C5" w:rsidRPr="008A16C5" w14:paraId="19E6B6C8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7CACC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A100902  Nagrade učenicima i mentorima OŠ Vinica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BD2AB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DCCCD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A16C5" w:rsidRPr="008A16C5" w14:paraId="74C9DEB4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ED61F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A100903  Sufinanciranje produženog boravka u OŠ Vinica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93755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C8A13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8A16C5" w:rsidRPr="008A16C5" w14:paraId="544C9DA7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19D7E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A100904  Nabava radnih materijala i likovnih mapa za učenike OŠ Vinica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3DF96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55E3A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8A16C5" w:rsidRPr="008A16C5" w14:paraId="1046462B" w14:textId="77777777" w:rsidTr="001E4BCC">
        <w:trPr>
          <w:trHeight w:val="255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48ED8E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001503  SREDNJEŠKOLSKO OBRAZOVANJE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CE2AE9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51340A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18.836,00</w:t>
            </w:r>
          </w:p>
        </w:tc>
      </w:tr>
      <w:tr w:rsidR="008A16C5" w:rsidRPr="008A16C5" w14:paraId="70ECA428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E8DA0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1001 REDOVNI IZDACI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C2132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24E8F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6.636,00</w:t>
            </w:r>
          </w:p>
        </w:tc>
      </w:tr>
      <w:tr w:rsidR="008A16C5" w:rsidRPr="008A16C5" w14:paraId="34EB5305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7510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A100105  TEKUĆE POTPORE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1BB41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9A1A8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6.636,00</w:t>
            </w:r>
          </w:p>
        </w:tc>
      </w:tr>
      <w:tr w:rsidR="008A16C5" w:rsidRPr="008A16C5" w14:paraId="08652C2D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CA801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1009 ODGOJ I OBRAZOVANJE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60941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DC2C1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12.200,00</w:t>
            </w:r>
          </w:p>
        </w:tc>
      </w:tr>
      <w:tr w:rsidR="008A16C5" w:rsidRPr="008A16C5" w14:paraId="3A5A977D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C6775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A100905  Potpora srednjoškolcima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9B450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765D6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12.200,00</w:t>
            </w:r>
          </w:p>
        </w:tc>
      </w:tr>
      <w:tr w:rsidR="008A16C5" w:rsidRPr="008A16C5" w14:paraId="4BB4E240" w14:textId="77777777" w:rsidTr="001E4BCC">
        <w:trPr>
          <w:trHeight w:val="25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725A98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001504  VISOKOŠKOLSKO OBRAZOVANJE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0A5E4B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D064B8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</w:tr>
      <w:tr w:rsidR="008A16C5" w:rsidRPr="008A16C5" w14:paraId="1A96FBD3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89161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1009 ODGOJ I OBRAZOVANJE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E382A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D7BE6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21.500,00</w:t>
            </w:r>
          </w:p>
        </w:tc>
      </w:tr>
      <w:tr w:rsidR="008A16C5" w:rsidRPr="008A16C5" w14:paraId="3990F2A6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79C41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A100906  Potpora studentima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231D8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F0935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19.000,00</w:t>
            </w:r>
          </w:p>
        </w:tc>
      </w:tr>
      <w:tr w:rsidR="008A16C5" w:rsidRPr="008A16C5" w14:paraId="1F517A47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98D38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A100907  Jednokratna nagrada studentima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B58B0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62C62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8A16C5" w:rsidRPr="008A16C5" w14:paraId="33DBC902" w14:textId="77777777" w:rsidTr="001E4BCC">
        <w:trPr>
          <w:trHeight w:val="525"/>
        </w:trPr>
        <w:tc>
          <w:tcPr>
            <w:tcW w:w="2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CCC4FF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0016  SOCIJALNA SKRB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AE1DE4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BD7097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955CF9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A1C89B4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73.590,00</w:t>
            </w:r>
          </w:p>
        </w:tc>
      </w:tr>
      <w:tr w:rsidR="008A16C5" w:rsidRPr="008A16C5" w14:paraId="5F57A17C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B2D11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1001 REDOVNI IZDACI POSLOVANJA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CA8C3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31488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27.545,00</w:t>
            </w:r>
          </w:p>
        </w:tc>
      </w:tr>
      <w:tr w:rsidR="008A16C5" w:rsidRPr="008A16C5" w14:paraId="6F7601C3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B0A75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A100103  DONACIJE I OSTALI RASHODI  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D005F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41C7F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27.545,00</w:t>
            </w:r>
          </w:p>
        </w:tc>
      </w:tr>
      <w:tr w:rsidR="008A16C5" w:rsidRPr="008A16C5" w14:paraId="0172968C" w14:textId="77777777" w:rsidTr="001E4BCC">
        <w:trPr>
          <w:trHeight w:val="31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E7693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1008 BRIGA O DJECI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7AC10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0A04D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8A16C5" w:rsidRPr="008A16C5" w14:paraId="3EA629E8" w14:textId="77777777" w:rsidTr="001E4BCC">
        <w:trPr>
          <w:trHeight w:val="31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633E8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1011 SOCIJALNA SKRB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203DB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AACDA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22.045,00</w:t>
            </w:r>
          </w:p>
        </w:tc>
      </w:tr>
      <w:tr w:rsidR="008A16C5" w:rsidRPr="008A16C5" w14:paraId="72932A23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29183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A101101</w:t>
            </w:r>
            <w:proofErr w:type="spellEnd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Naknada za </w:t>
            </w:r>
            <w:proofErr w:type="spellStart"/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ogrijev</w:t>
            </w:r>
            <w:proofErr w:type="spellEnd"/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4F51B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BCE38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3.318,00</w:t>
            </w:r>
          </w:p>
        </w:tc>
      </w:tr>
      <w:tr w:rsidR="008A16C5" w:rsidRPr="008A16C5" w14:paraId="59141987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471EF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A101102  Naknada za socijalno ugrožene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3A2FC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06A20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2.124,00</w:t>
            </w:r>
          </w:p>
        </w:tc>
      </w:tr>
      <w:tr w:rsidR="008A16C5" w:rsidRPr="008A16C5" w14:paraId="772FCD16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429F4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A101104  Socijalna pomoć stanovništvu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A74A5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9B34A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10.500,00</w:t>
            </w:r>
          </w:p>
        </w:tc>
      </w:tr>
      <w:tr w:rsidR="008A16C5" w:rsidRPr="008A16C5" w14:paraId="1993948A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BAF76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A101105  Humanitarne djelatnosti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7466B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536C9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6.103,00</w:t>
            </w:r>
          </w:p>
        </w:tc>
      </w:tr>
      <w:tr w:rsidR="008A16C5" w:rsidRPr="008A16C5" w14:paraId="7F8AE7DD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62B9A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1018 DEMOGRAFSKA REVITALIZACIJA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398FF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1579C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A16C5" w:rsidRPr="008A16C5" w14:paraId="1CA8DAF2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E1495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A101801  Jednokratna potpora za novorođenče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83F04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660B6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A16C5" w:rsidRPr="008A16C5" w14:paraId="7C8961DF" w14:textId="77777777" w:rsidTr="001E4BCC">
        <w:trPr>
          <w:trHeight w:val="390"/>
        </w:trPr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E42B91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0017  OSTALI KORISNICI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680F41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1DDF39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C09406F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9F9BB0A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116.116,58</w:t>
            </w:r>
          </w:p>
        </w:tc>
      </w:tr>
      <w:tr w:rsidR="008A16C5" w:rsidRPr="008A16C5" w14:paraId="680D6504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C8FF0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1001 REDOVNI IZDACI POSLOVANJA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AC1A0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3165B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664,00</w:t>
            </w:r>
          </w:p>
        </w:tc>
      </w:tr>
      <w:tr w:rsidR="008A16C5" w:rsidRPr="008A16C5" w14:paraId="71C75340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940FD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A100103  DONACIJE I OSTALI RASHODI Eko škola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F1162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AD6E3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286B9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664,00</w:t>
            </w:r>
          </w:p>
        </w:tc>
      </w:tr>
      <w:tr w:rsidR="008A16C5" w:rsidRPr="008A16C5" w14:paraId="2F9F160D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1BB9C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1007 RELIGIJA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6FECD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9E1FB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A16C5" w:rsidRPr="008A16C5" w14:paraId="47ABADFF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DCF96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A100702  Financiranje redovne djelatnosti religije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15F51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29E9D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A16C5" w:rsidRPr="008A16C5" w14:paraId="0510CD72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EFBFC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djelatnosti religije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5BF0D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F1AA9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E7D10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8A16C5" w:rsidRPr="008A16C5" w14:paraId="4444A25D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640FD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1010 RAZVOJ CIVILNOG DRUŠTVA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81B0E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2A659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100.452,58</w:t>
            </w:r>
          </w:p>
        </w:tc>
      </w:tr>
      <w:tr w:rsidR="008A16C5" w:rsidRPr="008A16C5" w14:paraId="6E91FC3F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59158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A101001  Financiranje redovne djelatnosti udruga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5A25B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2382D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8A16C5" w:rsidRPr="008A16C5" w14:paraId="515D5F79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6FE49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A101003  Digitalizacija javnih usluga wifi4you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62B08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DBD21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D720E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796,00</w:t>
            </w:r>
          </w:p>
        </w:tc>
      </w:tr>
      <w:tr w:rsidR="008A16C5" w:rsidRPr="008A16C5" w14:paraId="4B6D21BB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47D60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K101001  Digitalizacija javnih usluga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A8C3D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2DB21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8A16C5" w:rsidRPr="008A16C5" w14:paraId="05FAFBF4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3EB3C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K101002  Projekt IOT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43C1A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2B372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74.656,58</w:t>
            </w:r>
          </w:p>
        </w:tc>
      </w:tr>
      <w:tr w:rsidR="008A16C5" w:rsidRPr="008A16C5" w14:paraId="73AB70CE" w14:textId="77777777" w:rsidTr="001E4BCC">
        <w:trPr>
          <w:trHeight w:val="540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A06376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0018  DJEČJI VRTIĆ VINICA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14529A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2B1A249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326.380,00</w:t>
            </w:r>
          </w:p>
        </w:tc>
      </w:tr>
      <w:tr w:rsidR="008A16C5" w:rsidRPr="008A16C5" w14:paraId="548B1A43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38813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1003 RASHODI DJEČJEG VRTIĆA VINICA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80768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11E10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326.380,00</w:t>
            </w:r>
          </w:p>
        </w:tc>
      </w:tr>
      <w:tr w:rsidR="008A16C5" w:rsidRPr="008A16C5" w14:paraId="62F73CD2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B5CFF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A100301  Rashodi za zaposlene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B889D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4D11E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262.136,00</w:t>
            </w:r>
          </w:p>
        </w:tc>
      </w:tr>
      <w:tr w:rsidR="008A16C5" w:rsidRPr="008A16C5" w14:paraId="229F2C17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524B9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A100302  Rashodi poslovanja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E9E48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AF82A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64.244,00</w:t>
            </w:r>
          </w:p>
        </w:tc>
      </w:tr>
      <w:tr w:rsidR="008A16C5" w:rsidRPr="008A16C5" w14:paraId="08889297" w14:textId="77777777" w:rsidTr="001E4BCC">
        <w:trPr>
          <w:trHeight w:val="229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B371C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E1552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4D710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B4659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68D64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AEC9F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491E9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E851E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591D6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A16C5" w:rsidRPr="008A16C5" w14:paraId="6F028E5D" w14:textId="77777777" w:rsidTr="001E4BCC">
        <w:trPr>
          <w:trHeight w:val="353"/>
        </w:trPr>
        <w:tc>
          <w:tcPr>
            <w:tcW w:w="87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A6C6825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 002  PREDSTAVNIČKA I IZVRŠNA TIJELA OPĆINE I MJESNE SAMOUPRAVE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BE4439C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A16C5" w:rsidRPr="008A16C5" w14:paraId="7496E75A" w14:textId="77777777" w:rsidTr="001E4BCC">
        <w:trPr>
          <w:trHeight w:val="353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01C65B1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C762452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B5C42A5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D757A4C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EE1A4F4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181FB7C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2998B88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78A9ED2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BFBC3E5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A16C5" w:rsidRPr="008A16C5" w14:paraId="50247D39" w14:textId="77777777" w:rsidTr="001E4BCC">
        <w:trPr>
          <w:trHeight w:val="30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366C9E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F1CC3B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D34BD51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4F83A6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7A4C1F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C732C8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F3DD52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7E9B9B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16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61.383,58</w:t>
            </w:r>
          </w:p>
        </w:tc>
      </w:tr>
      <w:tr w:rsidR="008A16C5" w:rsidRPr="008A16C5" w14:paraId="3F9E9F56" w14:textId="77777777" w:rsidTr="001E4BCC">
        <w:trPr>
          <w:trHeight w:val="28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4CD8C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1001 REDOVNI IZDACI POSLOVANJA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E4588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E4BCC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61.383,58</w:t>
            </w:r>
          </w:p>
        </w:tc>
      </w:tr>
      <w:tr w:rsidR="008A16C5" w:rsidRPr="008A16C5" w14:paraId="04233DF8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371FF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A100102  MATERIJALNI RASHODI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90F9C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8DAEB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35.045,78</w:t>
            </w:r>
          </w:p>
        </w:tc>
      </w:tr>
      <w:tr w:rsidR="008A16C5" w:rsidRPr="008A16C5" w14:paraId="72EE03F4" w14:textId="77777777" w:rsidTr="001E4BCC">
        <w:trPr>
          <w:trHeight w:val="233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D0957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A100106  Naknade za rad predstavničkih i izvršnih tijela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C3BED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3CD75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22.800,00</w:t>
            </w:r>
          </w:p>
        </w:tc>
      </w:tr>
      <w:tr w:rsidR="008A16C5" w:rsidRPr="008A16C5" w14:paraId="78DF7DA1" w14:textId="77777777" w:rsidTr="001E4BCC">
        <w:trPr>
          <w:trHeight w:val="229"/>
        </w:trPr>
        <w:tc>
          <w:tcPr>
            <w:tcW w:w="7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A8A9F" w14:textId="77777777" w:rsidR="008A16C5" w:rsidRPr="008A16C5" w:rsidRDefault="008A16C5" w:rsidP="008A1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A100108  Naknade političkim strankama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4CDA8" w14:textId="77777777" w:rsidR="008A16C5" w:rsidRPr="008A16C5" w:rsidRDefault="008A16C5" w:rsidP="008A1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25BFB" w14:textId="77777777" w:rsidR="008A16C5" w:rsidRPr="008A16C5" w:rsidRDefault="008A16C5" w:rsidP="008A1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A1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3.537,80</w:t>
            </w:r>
          </w:p>
        </w:tc>
      </w:tr>
    </w:tbl>
    <w:p w14:paraId="30E37456" w14:textId="77777777" w:rsidR="000F7DD2" w:rsidRDefault="000F7DD2" w:rsidP="002B6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hr-HR"/>
        </w:rPr>
      </w:pPr>
    </w:p>
    <w:p w14:paraId="20F2E1FC" w14:textId="77777777" w:rsidR="00382FFF" w:rsidRDefault="00382FFF" w:rsidP="00382F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20D432C0" w14:textId="77777777" w:rsidR="00382FFF" w:rsidRDefault="00382FFF" w:rsidP="00382F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hr-HR"/>
        </w:rPr>
      </w:pPr>
      <w:r w:rsidRPr="00382FFF">
        <w:rPr>
          <w:rFonts w:ascii="Times New Roman" w:eastAsiaTheme="minorEastAsia" w:hAnsi="Times New Roman" w:cs="Times New Roman"/>
          <w:i/>
          <w:sz w:val="24"/>
          <w:szCs w:val="24"/>
          <w:lang w:eastAsia="hr-HR"/>
        </w:rPr>
        <w:t>Proračunski korisnik Dječji vrtić Vinica</w:t>
      </w:r>
    </w:p>
    <w:p w14:paraId="07ABBE0E" w14:textId="77777777" w:rsidR="00382FFF" w:rsidRDefault="00382FFF" w:rsidP="00382F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hr-HR"/>
        </w:rPr>
      </w:pPr>
    </w:p>
    <w:p w14:paraId="62A6CB71" w14:textId="77777777" w:rsidR="00382FFF" w:rsidRDefault="00382FFF" w:rsidP="00382F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3D79C45" w14:textId="77777777" w:rsidR="008A16C5" w:rsidRDefault="00773593" w:rsidP="00E843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Dječji vrtić Vinica je javna ustanova čiji je osnivač Općina Vinica. Ostvaruje programe predškolskog odgoja na temelju godišnjeg plana i programa odgojno-obrazovnog rada koji se donosi za svaku</w:t>
      </w:r>
      <w:r w:rsidR="008A16C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pedagošku godinu. U 2024</w:t>
      </w:r>
      <w:r w:rsidR="00E84343">
        <w:rPr>
          <w:rFonts w:ascii="Times New Roman" w:eastAsiaTheme="minorEastAsia" w:hAnsi="Times New Roman" w:cs="Times New Roman"/>
          <w:sz w:val="24"/>
          <w:szCs w:val="24"/>
          <w:lang w:eastAsia="hr-HR"/>
        </w:rPr>
        <w:t>. godini dječji vrtić planira ostvariti vlas</w:t>
      </w:r>
      <w:r w:rsidR="008A16C5">
        <w:rPr>
          <w:rFonts w:ascii="Times New Roman" w:eastAsiaTheme="minorEastAsia" w:hAnsi="Times New Roman" w:cs="Times New Roman"/>
          <w:sz w:val="24"/>
          <w:szCs w:val="24"/>
          <w:lang w:eastAsia="hr-HR"/>
        </w:rPr>
        <w:t>tite prihode u iznosu od 121.5</w:t>
      </w:r>
      <w:r w:rsidR="00E84343">
        <w:rPr>
          <w:rFonts w:ascii="Times New Roman" w:eastAsiaTheme="minorEastAsia" w:hAnsi="Times New Roman" w:cs="Times New Roman"/>
          <w:sz w:val="24"/>
          <w:szCs w:val="24"/>
          <w:lang w:eastAsia="hr-HR"/>
        </w:rPr>
        <w:t>,00 €,</w:t>
      </w:r>
      <w:r w:rsidR="008A16C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700,00 € prihoda od kapitalnih pomoći HZMO-</w:t>
      </w:r>
      <w:r w:rsidR="008A16C5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>refundacije bolovanja, 10,00€ ostvarenih prihoda od kamata na depozite.</w:t>
      </w:r>
    </w:p>
    <w:p w14:paraId="7192E452" w14:textId="5586C81B" w:rsidR="00E84343" w:rsidRDefault="008A16C5" w:rsidP="00C973E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Planirani su i prihodi temeljem prijenosa iz Proračuna Općine Vinica u iznosu od 204.170,00</w:t>
      </w:r>
      <w:r w:rsidR="00E8434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€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koji uključuju 99.420,00 tekućih pomoći iz državnog proračuna proračunskim korisnicima proračuna JLP(R)S za fiskalnu održivost, 2.750,00 € tekuće pomoći iz državnog pr</w:t>
      </w:r>
      <w:r w:rsidR="006E065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oračuna za program pred </w:t>
      </w:r>
      <w:r w:rsidR="002D625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škole i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obrazovanje djece s teškoćama, 2.000,00 prihoda za financiranje rashoda poslovanja iz proračuna Općine Vinica prema odobrenim zahtjevima, 100.000,00 € prihoda za financiranje rashoda poslovanja iz proračuna općine Vinica. </w:t>
      </w:r>
      <w:r w:rsidR="00C973E5">
        <w:rPr>
          <w:rFonts w:ascii="Times New Roman" w:eastAsiaTheme="minorEastAsia" w:hAnsi="Times New Roman" w:cs="Times New Roman"/>
          <w:sz w:val="24"/>
          <w:szCs w:val="24"/>
          <w:lang w:eastAsia="hr-HR"/>
        </w:rPr>
        <w:t>Ukupno planirani prihodi Dječjeg vrtića Vinica iznose 326.380,00 €.</w:t>
      </w:r>
    </w:p>
    <w:p w14:paraId="2B4E1527" w14:textId="77777777" w:rsidR="00E84343" w:rsidRDefault="00C973E5" w:rsidP="00E843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Planirani rashod</w:t>
      </w:r>
      <w:r w:rsidR="002D6259">
        <w:rPr>
          <w:rFonts w:ascii="Times New Roman" w:eastAsiaTheme="minorEastAsia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Dječjeg vrtića Vinica iznose 326.380,00 , raspoređeni na rashode poslovanja i rashode za zaposlene.</w:t>
      </w:r>
    </w:p>
    <w:p w14:paraId="6D8E3A47" w14:textId="77777777" w:rsidR="00C973E5" w:rsidRDefault="00C973E5" w:rsidP="00C9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Udio Dječjeg Vrtića Vinica u ukupnom Proračunu Općine Vinica iznosi:</w:t>
      </w:r>
    </w:p>
    <w:p w14:paraId="045EB014" w14:textId="60604104" w:rsidR="00C973E5" w:rsidRDefault="00C973E5" w:rsidP="00C9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rashodi za zaposlene 52,58 % i 9,1% rashodi poslovan</w:t>
      </w:r>
      <w:r w:rsidR="006E0656">
        <w:rPr>
          <w:rFonts w:ascii="Times New Roman" w:eastAsiaTheme="minorEastAsia" w:hAnsi="Times New Roman" w:cs="Times New Roman"/>
          <w:sz w:val="24"/>
          <w:szCs w:val="24"/>
          <w:lang w:eastAsia="hr-HR"/>
        </w:rPr>
        <w:t>ja koji se uglavnom odnose na ma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terijalne rashode.</w:t>
      </w:r>
    </w:p>
    <w:p w14:paraId="3F95B387" w14:textId="77777777" w:rsidR="00C973E5" w:rsidRDefault="00C973E5" w:rsidP="00C973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6D1507B9" w14:textId="77777777" w:rsidR="00E84343" w:rsidRDefault="00E84343" w:rsidP="00E843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Svojom djelatnošću Dječji vrtić Vinica ima cilj osigurati</w:t>
      </w:r>
      <w:r w:rsidR="005A4E4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veći standard predškolskog odgoja na području općine Vinica i ostvariti kvalitetu smještaja djece u predškolskoj ustanovi u skladu </w:t>
      </w:r>
      <w:r w:rsidR="005A4E4A">
        <w:rPr>
          <w:rFonts w:ascii="Times New Roman" w:eastAsiaTheme="minorEastAsia" w:hAnsi="Times New Roman" w:cs="Times New Roman"/>
          <w:sz w:val="24"/>
          <w:szCs w:val="24"/>
          <w:lang w:eastAsia="hr-HR"/>
        </w:rPr>
        <w:t>s normativima utvrđenog standar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da u svrhu očuvanja tjelesnog i mentalnog razvoja djece.</w:t>
      </w:r>
    </w:p>
    <w:p w14:paraId="5AD64190" w14:textId="77777777" w:rsidR="00D85B31" w:rsidRDefault="00D85B31" w:rsidP="00E843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689E06CE" w14:textId="77777777" w:rsidR="001238BD" w:rsidRDefault="001238BD" w:rsidP="00E843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1177F058" w14:textId="77777777" w:rsidR="00D85B31" w:rsidRDefault="00D85B31" w:rsidP="00E843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414C1BD6" w14:textId="77777777" w:rsidR="00D85B31" w:rsidRPr="006629B3" w:rsidRDefault="00D85B31" w:rsidP="00662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6629B3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III STRATEŠKO PLANIRANJE</w:t>
      </w:r>
    </w:p>
    <w:p w14:paraId="1FD4BF9B" w14:textId="77777777" w:rsidR="00D85B31" w:rsidRDefault="00D85B31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FC74F23" w14:textId="77777777" w:rsidR="00D85B31" w:rsidRDefault="00D85B31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5C33C389" w14:textId="77777777" w:rsidR="00D85B31" w:rsidRDefault="00D85B31" w:rsidP="006629B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Prijedlog</w:t>
      </w:r>
      <w:r w:rsidR="00C973E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proračuna Općine Vinica za 2024. godinu i projekcije za 2025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i </w:t>
      </w:r>
      <w:r w:rsidR="00C973E5">
        <w:rPr>
          <w:rFonts w:ascii="Times New Roman" w:eastAsiaTheme="minorEastAsia" w:hAnsi="Times New Roman" w:cs="Times New Roman"/>
          <w:sz w:val="24"/>
          <w:szCs w:val="24"/>
          <w:lang w:eastAsia="hr-HR"/>
        </w:rPr>
        <w:t>2026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godinu usklađene su sa strateškim ciljevima </w:t>
      </w:r>
      <w:r w:rsidR="001A0B3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 razvojnim potrebama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Općine Vinica d</w:t>
      </w:r>
      <w:r w:rsidR="002C4091">
        <w:rPr>
          <w:rFonts w:ascii="Times New Roman" w:eastAsiaTheme="minorEastAsia" w:hAnsi="Times New Roman" w:cs="Times New Roman"/>
          <w:sz w:val="24"/>
          <w:szCs w:val="24"/>
          <w:lang w:eastAsia="hr-HR"/>
        </w:rPr>
        <w:t>efinirane strateškim aktom</w:t>
      </w:r>
      <w:r w:rsidR="001A0B3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: štititi kulturna i prirodna bogatstva, uspostava programa za sprečavanje daljnje depopulacije stanovništva, graditi novu i održavati staru infrastrukturu, razvoj turizma, </w:t>
      </w:r>
      <w:r w:rsidR="004925B8">
        <w:rPr>
          <w:rFonts w:ascii="Times New Roman" w:eastAsiaTheme="minorEastAsia" w:hAnsi="Times New Roman" w:cs="Times New Roman"/>
          <w:sz w:val="24"/>
          <w:szCs w:val="24"/>
          <w:lang w:eastAsia="hr-HR"/>
        </w:rPr>
        <w:t>objekti za rekreaciju građana, potpore u stambenom zbrinjavanju mladih, briga za socijalno ugrožene, briga za djecu od najranije dobi do završetka fakul</w:t>
      </w:r>
      <w:r w:rsidR="005A4E4A">
        <w:rPr>
          <w:rFonts w:ascii="Times New Roman" w:eastAsiaTheme="minorEastAsia" w:hAnsi="Times New Roman" w:cs="Times New Roman"/>
          <w:sz w:val="24"/>
          <w:szCs w:val="24"/>
          <w:lang w:eastAsia="hr-HR"/>
        </w:rPr>
        <w:t>teta, poticanje vatrogastva, civ</w:t>
      </w:r>
      <w:r w:rsidR="004925B8">
        <w:rPr>
          <w:rFonts w:ascii="Times New Roman" w:eastAsiaTheme="minorEastAsia" w:hAnsi="Times New Roman" w:cs="Times New Roman"/>
          <w:sz w:val="24"/>
          <w:szCs w:val="24"/>
          <w:lang w:eastAsia="hr-HR"/>
        </w:rPr>
        <w:t>ilne zaštite, udruga na području općine, postojanje mjesta na kojima se može razviti sportsko –rekreativni centar, uspostavljen sustav brige za starije građane, uspostavljen  sustav predškolske skrbi.</w:t>
      </w:r>
    </w:p>
    <w:p w14:paraId="48E14618" w14:textId="77777777" w:rsidR="004925B8" w:rsidRDefault="004925B8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054AF312" w14:textId="77777777" w:rsidR="004925B8" w:rsidRDefault="004925B8" w:rsidP="006629B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Prijedlogom proračuna i projekcije planiran je nastavak kapitalnih investicija:</w:t>
      </w:r>
    </w:p>
    <w:p w14:paraId="275B9FAE" w14:textId="77777777" w:rsidR="004925B8" w:rsidRPr="00854F85" w:rsidRDefault="004925B8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-modernizacija i sanacija nerazvrstanih cesta</w:t>
      </w:r>
      <w:r w:rsidR="003A59F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</w:p>
    <w:p w14:paraId="01099B26" w14:textId="77777777" w:rsidR="003A59F3" w:rsidRPr="00854F85" w:rsidRDefault="003A59F3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hr-HR"/>
        </w:rPr>
      </w:pPr>
      <w:r w:rsidRPr="00854F85">
        <w:rPr>
          <w:rFonts w:ascii="Times New Roman" w:eastAsiaTheme="minorEastAsia" w:hAnsi="Times New Roman" w:cs="Times New Roman"/>
          <w:i/>
          <w:sz w:val="24"/>
          <w:szCs w:val="24"/>
          <w:lang w:eastAsia="hr-HR"/>
        </w:rPr>
        <w:t>-</w:t>
      </w:r>
      <w:r w:rsidR="00C973E5">
        <w:rPr>
          <w:rFonts w:ascii="Times New Roman" w:eastAsiaTheme="minorEastAsia" w:hAnsi="Times New Roman" w:cs="Times New Roman"/>
          <w:sz w:val="24"/>
          <w:szCs w:val="24"/>
          <w:lang w:eastAsia="hr-HR"/>
        </w:rPr>
        <w:t>ostali građevinski objekti,sportske građevine</w:t>
      </w:r>
    </w:p>
    <w:p w14:paraId="6891B879" w14:textId="77777777" w:rsidR="003A59F3" w:rsidRDefault="003A59F3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-turistička infrastruktura </w:t>
      </w:r>
    </w:p>
    <w:p w14:paraId="395EF896" w14:textId="77777777" w:rsidR="003A59F3" w:rsidRDefault="003A59F3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-uredska oprema i namještaj</w:t>
      </w:r>
    </w:p>
    <w:p w14:paraId="0B7376C0" w14:textId="77777777" w:rsidR="003A59F3" w:rsidRDefault="003A59F3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-oprema za održavanje i zaštitu </w:t>
      </w:r>
    </w:p>
    <w:p w14:paraId="679F5893" w14:textId="77777777" w:rsidR="003A59F3" w:rsidRDefault="003A59F3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-uređaji strojevi i oprem</w:t>
      </w:r>
      <w:r w:rsidR="00854F8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a za ostale namjene </w:t>
      </w:r>
    </w:p>
    <w:p w14:paraId="6715DB6A" w14:textId="77777777" w:rsidR="003A59F3" w:rsidRDefault="003A59F3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-dodatna ula</w:t>
      </w:r>
      <w:r w:rsidR="00854F8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ganja na građevinskim objektima, Kurija Patačić </w:t>
      </w:r>
    </w:p>
    <w:p w14:paraId="4C8F4D72" w14:textId="77777777" w:rsidR="00854F85" w:rsidRDefault="00854F85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-dodatna ulaganja na građevinskim objektima, dogradnja dječjeg vrtića </w:t>
      </w:r>
    </w:p>
    <w:p w14:paraId="309AE362" w14:textId="77777777" w:rsidR="00854F85" w:rsidRDefault="00C973E5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-</w:t>
      </w:r>
      <w:r w:rsidR="00535A4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dodatna ulaganja na građevinskim objektima,  Motel Opeka </w:t>
      </w:r>
    </w:p>
    <w:p w14:paraId="4111FFB1" w14:textId="77777777" w:rsidR="00854F85" w:rsidRDefault="00854F85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-dodatna ulaganja na građevinskim objektima, zgrada općine </w:t>
      </w:r>
    </w:p>
    <w:p w14:paraId="6A8B0203" w14:textId="14B9CDB2" w:rsidR="00535A46" w:rsidRDefault="006E0656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-ostali građevins</w:t>
      </w:r>
      <w:r w:rsidR="00535A46">
        <w:rPr>
          <w:rFonts w:ascii="Times New Roman" w:eastAsiaTheme="minorEastAsia" w:hAnsi="Times New Roman" w:cs="Times New Roman"/>
          <w:sz w:val="24"/>
          <w:szCs w:val="24"/>
          <w:lang w:eastAsia="hr-HR"/>
        </w:rPr>
        <w:t>ki objekti-izgradnja zida/ograde na mjesnom groblju</w:t>
      </w:r>
    </w:p>
    <w:p w14:paraId="71D92FB0" w14:textId="77777777" w:rsidR="00535A46" w:rsidRDefault="00535A46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-provođenje projekta „ZAŽELI“</w:t>
      </w:r>
    </w:p>
    <w:p w14:paraId="340763C8" w14:textId="77777777" w:rsidR="00535A46" w:rsidRDefault="00535A46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-provođenje projekta prekogranične suradnje s Slovenijom „INTERREG“</w:t>
      </w:r>
    </w:p>
    <w:p w14:paraId="1A8BB86A" w14:textId="77777777" w:rsidR="001A0B3E" w:rsidRDefault="001A0B3E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7D2E7C4B" w14:textId="77777777" w:rsidR="00535A46" w:rsidRDefault="00535A46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7B633584" w14:textId="77777777" w:rsidR="006629B3" w:rsidRDefault="006629B3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2808F4ED" w14:textId="77777777" w:rsidR="002B68FF" w:rsidRDefault="006629B3" w:rsidP="00A035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</w:t>
      </w:r>
      <w:r w:rsidRPr="006629B3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za 202</w:t>
      </w:r>
      <w:r w:rsidR="00535A4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6629B3">
        <w:rPr>
          <w:rFonts w:ascii="Times New Roman" w:hAnsi="Times New Roman" w:cs="Times New Roman"/>
        </w:rPr>
        <w:t xml:space="preserve"> i projekcije</w:t>
      </w:r>
      <w:r>
        <w:rPr>
          <w:rFonts w:ascii="Times New Roman" w:hAnsi="Times New Roman" w:cs="Times New Roman"/>
        </w:rPr>
        <w:t xml:space="preserve"> za 202</w:t>
      </w:r>
      <w:r w:rsidR="00535A4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i 202</w:t>
      </w:r>
      <w:r w:rsidR="00535A4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godinu</w:t>
      </w:r>
      <w:r w:rsidR="0096706D">
        <w:rPr>
          <w:rFonts w:ascii="Times New Roman" w:hAnsi="Times New Roman" w:cs="Times New Roman"/>
        </w:rPr>
        <w:t xml:space="preserve"> uključuje očekivanu </w:t>
      </w:r>
      <w:r w:rsidRPr="006629B3">
        <w:rPr>
          <w:rFonts w:ascii="Times New Roman" w:hAnsi="Times New Roman" w:cs="Times New Roman"/>
        </w:rPr>
        <w:t xml:space="preserve"> podrš</w:t>
      </w:r>
      <w:r>
        <w:rPr>
          <w:rFonts w:ascii="Times New Roman" w:hAnsi="Times New Roman" w:cs="Times New Roman"/>
        </w:rPr>
        <w:t>k</w:t>
      </w:r>
      <w:r w:rsidR="0096706D">
        <w:rPr>
          <w:rFonts w:ascii="Times New Roman" w:hAnsi="Times New Roman" w:cs="Times New Roman"/>
        </w:rPr>
        <w:t>u</w:t>
      </w:r>
      <w:r w:rsidRPr="006629B3">
        <w:rPr>
          <w:rFonts w:ascii="Times New Roman" w:hAnsi="Times New Roman" w:cs="Times New Roman"/>
        </w:rPr>
        <w:t xml:space="preserve"> u realizacijama kandidiranih projekata i programa iz različitih izvora financiranja</w:t>
      </w:r>
      <w:r w:rsidR="0096706D">
        <w:rPr>
          <w:rFonts w:ascii="Times New Roman" w:hAnsi="Times New Roman" w:cs="Times New Roman"/>
        </w:rPr>
        <w:t>.</w:t>
      </w:r>
    </w:p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3580"/>
        <w:gridCol w:w="2105"/>
      </w:tblGrid>
      <w:tr w:rsidR="00535A46" w:rsidRPr="0096706D" w14:paraId="0D437C87" w14:textId="77777777" w:rsidTr="00535A4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8F831" w14:textId="77777777" w:rsidR="00535A46" w:rsidRPr="0096706D" w:rsidRDefault="00535A46" w:rsidP="009670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67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financiranja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676AC" w14:textId="77777777" w:rsidR="00535A46" w:rsidRPr="0096706D" w:rsidRDefault="00535A46" w:rsidP="009670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535A46" w:rsidRPr="0096706D" w14:paraId="0671066F" w14:textId="77777777" w:rsidTr="00535A4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D0AED" w14:textId="77777777" w:rsidR="00535A46" w:rsidRPr="0096706D" w:rsidRDefault="00535A46" w:rsidP="00967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70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915AB" w14:textId="77777777" w:rsidR="00535A46" w:rsidRPr="0096706D" w:rsidRDefault="00535A46" w:rsidP="009670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1.266.230,21</w:t>
            </w:r>
          </w:p>
        </w:tc>
      </w:tr>
      <w:tr w:rsidR="00535A46" w:rsidRPr="0096706D" w14:paraId="0C871ADA" w14:textId="77777777" w:rsidTr="00535A4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0847A" w14:textId="77777777" w:rsidR="00535A46" w:rsidRPr="0096706D" w:rsidRDefault="00535A46" w:rsidP="00967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70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6FFFB" w14:textId="77777777" w:rsidR="00535A46" w:rsidRPr="0096706D" w:rsidRDefault="00535A46" w:rsidP="009670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290.110,00</w:t>
            </w:r>
          </w:p>
        </w:tc>
      </w:tr>
      <w:tr w:rsidR="00535A46" w:rsidRPr="0096706D" w14:paraId="005EDFF4" w14:textId="77777777" w:rsidTr="00535A4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DC86E" w14:textId="77777777" w:rsidR="00535A46" w:rsidRPr="0096706D" w:rsidRDefault="00535A46" w:rsidP="00967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70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spomeničke rente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EF662" w14:textId="77777777" w:rsidR="00535A46" w:rsidRPr="0096706D" w:rsidRDefault="00535A46" w:rsidP="009670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670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13,00</w:t>
            </w:r>
          </w:p>
        </w:tc>
      </w:tr>
      <w:tr w:rsidR="00535A46" w:rsidRPr="0096706D" w14:paraId="412BC2EB" w14:textId="77777777" w:rsidTr="00535A4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238A8" w14:textId="77777777" w:rsidR="00535A46" w:rsidRPr="0096706D" w:rsidRDefault="00535A46" w:rsidP="00967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70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45489" w14:textId="77777777" w:rsidR="00535A46" w:rsidRPr="0096706D" w:rsidRDefault="00535A46" w:rsidP="009670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76.331,00</w:t>
            </w:r>
          </w:p>
        </w:tc>
        <w:bookmarkStart w:id="0" w:name="_GoBack"/>
        <w:bookmarkEnd w:id="0"/>
      </w:tr>
      <w:tr w:rsidR="00535A46" w:rsidRPr="0096706D" w14:paraId="020D51D8" w14:textId="77777777" w:rsidTr="00535A4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17F39" w14:textId="77777777" w:rsidR="00535A46" w:rsidRPr="0096706D" w:rsidRDefault="00535A46" w:rsidP="00967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70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A8AD8" w14:textId="77777777" w:rsidR="00535A46" w:rsidRPr="0096706D" w:rsidRDefault="00535A46" w:rsidP="009670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1.308.330,92</w:t>
            </w:r>
          </w:p>
        </w:tc>
      </w:tr>
      <w:tr w:rsidR="00535A46" w:rsidRPr="0096706D" w14:paraId="7D6B673B" w14:textId="77777777" w:rsidTr="00535A46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988FC" w14:textId="77777777" w:rsidR="00535A46" w:rsidRPr="0096706D" w:rsidRDefault="00535A46" w:rsidP="00967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temeljem prijenosa EU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90A43" w14:textId="77777777" w:rsidR="00535A46" w:rsidRDefault="00535A46" w:rsidP="009670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2.858.813,11</w:t>
            </w:r>
          </w:p>
        </w:tc>
      </w:tr>
      <w:tr w:rsidR="00535A46" w:rsidRPr="0096706D" w14:paraId="37EA46A1" w14:textId="77777777" w:rsidTr="00535A46">
        <w:trPr>
          <w:trHeight w:val="47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439CC" w14:textId="77777777" w:rsidR="00535A46" w:rsidRPr="0096706D" w:rsidRDefault="00535A46" w:rsidP="00967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70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Prihodi od prodaje ili zamjene </w:t>
            </w:r>
            <w:proofErr w:type="spellStart"/>
            <w:r w:rsidRPr="009670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nefinan</w:t>
            </w:r>
            <w:proofErr w:type="spellEnd"/>
            <w:r w:rsidRPr="009670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Pr="0096706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br/>
              <w:t>imovine i naknade s naslova osiguranja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A0839" w14:textId="77777777" w:rsidR="00535A46" w:rsidRPr="0096706D" w:rsidRDefault="00535A46" w:rsidP="009670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29.309,00</w:t>
            </w:r>
          </w:p>
        </w:tc>
      </w:tr>
      <w:tr w:rsidR="00535A46" w:rsidRPr="0096706D" w14:paraId="1C655A52" w14:textId="77777777" w:rsidTr="00535A46">
        <w:trPr>
          <w:trHeight w:val="47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452C0" w14:textId="77777777" w:rsidR="00535A46" w:rsidRPr="0096706D" w:rsidRDefault="00535A46" w:rsidP="009670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75570" w14:textId="77777777" w:rsidR="00535A46" w:rsidRDefault="00535A46" w:rsidP="009670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3.300,00</w:t>
            </w:r>
          </w:p>
        </w:tc>
      </w:tr>
    </w:tbl>
    <w:p w14:paraId="7746AAD7" w14:textId="77777777" w:rsidR="0096706D" w:rsidRDefault="0096706D" w:rsidP="00A035AD">
      <w:pPr>
        <w:jc w:val="both"/>
        <w:rPr>
          <w:rFonts w:ascii="Times New Roman" w:hAnsi="Times New Roman" w:cs="Times New Roman"/>
        </w:rPr>
      </w:pPr>
    </w:p>
    <w:p w14:paraId="6D14FD01" w14:textId="77777777" w:rsidR="0096706D" w:rsidRPr="006629B3" w:rsidRDefault="0096706D" w:rsidP="00A035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 Obrazloženje, zajedno s projekcijama za 202</w:t>
      </w:r>
      <w:r w:rsidR="00535A4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i 202</w:t>
      </w:r>
      <w:r w:rsidR="00535A4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godinu sastavni su dio Proračuna Općine Vinica za 202</w:t>
      </w:r>
      <w:r w:rsidR="00535A4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godinu.</w:t>
      </w:r>
    </w:p>
    <w:p w14:paraId="593AF5CA" w14:textId="77777777" w:rsidR="00A035AD" w:rsidRPr="00A035AD" w:rsidRDefault="00A035AD" w:rsidP="00A035AD">
      <w:pPr>
        <w:ind w:firstLine="708"/>
        <w:jc w:val="both"/>
        <w:rPr>
          <w:rFonts w:ascii="Times New Roman" w:hAnsi="Times New Roman" w:cs="Times New Roman"/>
          <w:b/>
        </w:rPr>
      </w:pPr>
    </w:p>
    <w:sectPr w:rsidR="00A035AD" w:rsidRPr="00A03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6DA6"/>
    <w:multiLevelType w:val="hybridMultilevel"/>
    <w:tmpl w:val="5E3A64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608DE"/>
    <w:multiLevelType w:val="hybridMultilevel"/>
    <w:tmpl w:val="DCC04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D548B"/>
    <w:multiLevelType w:val="hybridMultilevel"/>
    <w:tmpl w:val="1EC85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F24AB"/>
    <w:multiLevelType w:val="hybridMultilevel"/>
    <w:tmpl w:val="39804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40998"/>
    <w:multiLevelType w:val="hybridMultilevel"/>
    <w:tmpl w:val="84FAF3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8650A"/>
    <w:multiLevelType w:val="hybridMultilevel"/>
    <w:tmpl w:val="0DF83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473D0"/>
    <w:multiLevelType w:val="hybridMultilevel"/>
    <w:tmpl w:val="626E7E4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E585896"/>
    <w:multiLevelType w:val="hybridMultilevel"/>
    <w:tmpl w:val="83361BF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5D"/>
    <w:rsid w:val="00053665"/>
    <w:rsid w:val="000D0DFD"/>
    <w:rsid w:val="000F7DD2"/>
    <w:rsid w:val="001238BD"/>
    <w:rsid w:val="001604F5"/>
    <w:rsid w:val="001A0B3E"/>
    <w:rsid w:val="001E4BCC"/>
    <w:rsid w:val="001E4F3C"/>
    <w:rsid w:val="00233C66"/>
    <w:rsid w:val="00270352"/>
    <w:rsid w:val="002B68FF"/>
    <w:rsid w:val="002C03F1"/>
    <w:rsid w:val="002C4091"/>
    <w:rsid w:val="002D6259"/>
    <w:rsid w:val="00343A3F"/>
    <w:rsid w:val="003825EF"/>
    <w:rsid w:val="00382FFF"/>
    <w:rsid w:val="003A59F3"/>
    <w:rsid w:val="00417EC6"/>
    <w:rsid w:val="0042103C"/>
    <w:rsid w:val="004925B8"/>
    <w:rsid w:val="00501CE7"/>
    <w:rsid w:val="005021D9"/>
    <w:rsid w:val="00535A46"/>
    <w:rsid w:val="00577CF2"/>
    <w:rsid w:val="005A4E4A"/>
    <w:rsid w:val="005F717A"/>
    <w:rsid w:val="00610108"/>
    <w:rsid w:val="00654A11"/>
    <w:rsid w:val="006629B3"/>
    <w:rsid w:val="006E0656"/>
    <w:rsid w:val="006F2B1F"/>
    <w:rsid w:val="00714892"/>
    <w:rsid w:val="00772E19"/>
    <w:rsid w:val="00773593"/>
    <w:rsid w:val="00773E6A"/>
    <w:rsid w:val="007B7F4F"/>
    <w:rsid w:val="00836528"/>
    <w:rsid w:val="00854F85"/>
    <w:rsid w:val="008A16C5"/>
    <w:rsid w:val="00954770"/>
    <w:rsid w:val="0096706D"/>
    <w:rsid w:val="009F44D2"/>
    <w:rsid w:val="00A035AD"/>
    <w:rsid w:val="00A679F7"/>
    <w:rsid w:val="00A76EE8"/>
    <w:rsid w:val="00AA1B0F"/>
    <w:rsid w:val="00AD72BD"/>
    <w:rsid w:val="00AE415D"/>
    <w:rsid w:val="00B36C84"/>
    <w:rsid w:val="00B86F3C"/>
    <w:rsid w:val="00C07B52"/>
    <w:rsid w:val="00C71EAE"/>
    <w:rsid w:val="00C973E5"/>
    <w:rsid w:val="00CA463B"/>
    <w:rsid w:val="00CF63AF"/>
    <w:rsid w:val="00D0010F"/>
    <w:rsid w:val="00D11EA1"/>
    <w:rsid w:val="00D20EBA"/>
    <w:rsid w:val="00D33B26"/>
    <w:rsid w:val="00D35906"/>
    <w:rsid w:val="00D55469"/>
    <w:rsid w:val="00D85B31"/>
    <w:rsid w:val="00D92E29"/>
    <w:rsid w:val="00DA5145"/>
    <w:rsid w:val="00E53D61"/>
    <w:rsid w:val="00E84343"/>
    <w:rsid w:val="00ED3652"/>
    <w:rsid w:val="00EE3BF6"/>
    <w:rsid w:val="00F90E4B"/>
    <w:rsid w:val="00FA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6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qFormat/>
    <w:rsid w:val="00D55469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55469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Odlomakpopisa">
    <w:name w:val="List Paragraph"/>
    <w:basedOn w:val="Normal"/>
    <w:uiPriority w:val="34"/>
    <w:qFormat/>
    <w:rsid w:val="000F7D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0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qFormat/>
    <w:rsid w:val="00D55469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55469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Odlomakpopisa">
    <w:name w:val="List Paragraph"/>
    <w:basedOn w:val="Normal"/>
    <w:uiPriority w:val="34"/>
    <w:qFormat/>
    <w:rsid w:val="000F7D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0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4</cp:revision>
  <cp:lastPrinted>2023-11-14T11:41:00Z</cp:lastPrinted>
  <dcterms:created xsi:type="dcterms:W3CDTF">2023-11-14T13:42:00Z</dcterms:created>
  <dcterms:modified xsi:type="dcterms:W3CDTF">2023-11-21T07:28:00Z</dcterms:modified>
</cp:coreProperties>
</file>