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4B1F" w14:textId="77777777" w:rsidR="00CD5019" w:rsidRP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  <w:r w:rsidRPr="00CD5019">
        <w:rPr>
          <w:rFonts w:ascii="Arial" w:hAnsi="Arial" w:cs="Arial"/>
          <w:i/>
          <w:sz w:val="24"/>
          <w:szCs w:val="24"/>
        </w:rPr>
        <w:t xml:space="preserve">                  </w:t>
      </w:r>
      <w:r w:rsidRPr="00CD50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77A48" wp14:editId="23AB0210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CE5C" w14:textId="77777777" w:rsidR="00CD5019" w:rsidRP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  <w:r w:rsidRPr="00CD5019">
        <w:rPr>
          <w:rFonts w:ascii="Arial" w:hAnsi="Arial" w:cs="Arial"/>
          <w:sz w:val="24"/>
          <w:szCs w:val="24"/>
        </w:rPr>
        <w:t xml:space="preserve">  REPUBLIKA HRVATSKA</w:t>
      </w:r>
    </w:p>
    <w:p w14:paraId="6CE2810D" w14:textId="77777777" w:rsidR="00CD5019" w:rsidRP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  <w:r w:rsidRPr="00CD5019">
        <w:rPr>
          <w:rFonts w:ascii="Arial" w:hAnsi="Arial" w:cs="Arial"/>
          <w:sz w:val="24"/>
          <w:szCs w:val="24"/>
        </w:rPr>
        <w:t>VARAŽDINSKA ŽUPANIJA</w:t>
      </w:r>
    </w:p>
    <w:p w14:paraId="487DC390" w14:textId="77777777" w:rsidR="00CD5019" w:rsidRP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  <w:r w:rsidRPr="00CD5019">
        <w:rPr>
          <w:rFonts w:ascii="Arial" w:hAnsi="Arial" w:cs="Arial"/>
          <w:sz w:val="24"/>
          <w:szCs w:val="24"/>
        </w:rPr>
        <w:t xml:space="preserve">         OPĆINA VINICA</w:t>
      </w:r>
    </w:p>
    <w:p w14:paraId="1BC43E43" w14:textId="77777777" w:rsidR="00CD5019" w:rsidRP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  <w:r w:rsidRPr="00CD5019">
        <w:rPr>
          <w:rFonts w:ascii="Arial" w:hAnsi="Arial" w:cs="Arial"/>
          <w:sz w:val="24"/>
          <w:szCs w:val="24"/>
        </w:rPr>
        <w:t xml:space="preserve">     </w:t>
      </w:r>
      <w:r w:rsidR="000C4143">
        <w:rPr>
          <w:rFonts w:ascii="Arial" w:hAnsi="Arial" w:cs="Arial"/>
          <w:sz w:val="24"/>
          <w:szCs w:val="24"/>
        </w:rPr>
        <w:t xml:space="preserve">         Načelnik</w:t>
      </w:r>
    </w:p>
    <w:p w14:paraId="529546BD" w14:textId="77777777" w:rsidR="00CD5019" w:rsidRP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</w:p>
    <w:p w14:paraId="43C7958E" w14:textId="77777777" w:rsidR="00CD5019" w:rsidRPr="00CD5019" w:rsidRDefault="00E96B8F" w:rsidP="00CD501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402-08/24-01/1</w:t>
      </w:r>
    </w:p>
    <w:p w14:paraId="5AC13AB5" w14:textId="77777777" w:rsid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  <w:r w:rsidRPr="00CD5019">
        <w:rPr>
          <w:rFonts w:ascii="Arial" w:hAnsi="Arial" w:cs="Arial"/>
          <w:sz w:val="24"/>
          <w:szCs w:val="24"/>
        </w:rPr>
        <w:t>URBROJ:2186-11-24-1</w:t>
      </w:r>
    </w:p>
    <w:p w14:paraId="41F60E97" w14:textId="77777777" w:rsidR="00CD5019" w:rsidRPr="00CD5019" w:rsidRDefault="00CD5019" w:rsidP="00CD5019">
      <w:pPr>
        <w:rPr>
          <w:rFonts w:ascii="Arial" w:hAnsi="Arial" w:cs="Arial"/>
        </w:rPr>
      </w:pPr>
      <w:r w:rsidRPr="00CD5019">
        <w:rPr>
          <w:rFonts w:ascii="Arial" w:hAnsi="Arial" w:cs="Arial"/>
        </w:rPr>
        <w:t>Vinica, 29.01.2024.</w:t>
      </w:r>
      <w:r>
        <w:rPr>
          <w:rFonts w:ascii="Arial" w:hAnsi="Arial" w:cs="Arial"/>
        </w:rPr>
        <w:t>godine</w:t>
      </w:r>
    </w:p>
    <w:p w14:paraId="179A92B8" w14:textId="77777777" w:rsidR="00CD5019" w:rsidRPr="00CD5019" w:rsidRDefault="00CD5019" w:rsidP="00CD5019">
      <w:pPr>
        <w:pStyle w:val="Bezproreda"/>
        <w:rPr>
          <w:rFonts w:ascii="Arial" w:hAnsi="Arial" w:cs="Arial"/>
          <w:sz w:val="24"/>
          <w:szCs w:val="24"/>
        </w:rPr>
      </w:pPr>
    </w:p>
    <w:p w14:paraId="1FFB6AD9" w14:textId="77777777" w:rsidR="000F5C59" w:rsidRPr="00CD5019" w:rsidRDefault="000F5C59">
      <w:pPr>
        <w:rPr>
          <w:rFonts w:ascii="Arial" w:hAnsi="Arial" w:cs="Arial"/>
        </w:rPr>
      </w:pPr>
      <w:r w:rsidRPr="00CD5019">
        <w:rPr>
          <w:rFonts w:ascii="Arial" w:hAnsi="Arial" w:cs="Arial"/>
        </w:rPr>
        <w:t xml:space="preserve">Na temelju članka 11. stavak 3. Zakona o financiranju političkih aktivnosti, izborne promidžbe i referenduma (Narodne novine br. 29/19 i </w:t>
      </w:r>
      <w:r w:rsidR="00CD5019" w:rsidRPr="00CD5019">
        <w:rPr>
          <w:rFonts w:ascii="Arial" w:hAnsi="Arial" w:cs="Arial"/>
        </w:rPr>
        <w:t>98/19) podnosi se</w:t>
      </w:r>
    </w:p>
    <w:p w14:paraId="0B3EBDAF" w14:textId="77777777" w:rsidR="000F5C59" w:rsidRPr="00CD5019" w:rsidRDefault="000F5C59" w:rsidP="00CD5019">
      <w:pPr>
        <w:jc w:val="center"/>
        <w:rPr>
          <w:rFonts w:ascii="Arial" w:hAnsi="Arial" w:cs="Arial"/>
          <w:b/>
          <w:sz w:val="28"/>
          <w:szCs w:val="28"/>
        </w:rPr>
      </w:pPr>
      <w:r w:rsidRPr="00CD5019">
        <w:rPr>
          <w:rFonts w:ascii="Arial" w:hAnsi="Arial" w:cs="Arial"/>
          <w:b/>
          <w:sz w:val="28"/>
          <w:szCs w:val="28"/>
        </w:rPr>
        <w:t>Izvješće</w:t>
      </w:r>
    </w:p>
    <w:p w14:paraId="00FF948E" w14:textId="77777777" w:rsidR="009E46C4" w:rsidRPr="00CD5019" w:rsidRDefault="000F5C59" w:rsidP="00CD5019">
      <w:pPr>
        <w:jc w:val="center"/>
        <w:rPr>
          <w:rFonts w:ascii="Arial" w:hAnsi="Arial" w:cs="Arial"/>
          <w:b/>
          <w:sz w:val="28"/>
          <w:szCs w:val="28"/>
        </w:rPr>
      </w:pPr>
      <w:r w:rsidRPr="00CD5019">
        <w:rPr>
          <w:rFonts w:ascii="Arial" w:hAnsi="Arial" w:cs="Arial"/>
          <w:b/>
          <w:sz w:val="28"/>
          <w:szCs w:val="28"/>
        </w:rPr>
        <w:t>o iznosu raspoređenih i isplaćenih sredstava iz Proračuna Općine Vinica</w:t>
      </w:r>
      <w:r w:rsidR="00CD5019" w:rsidRPr="00CD5019">
        <w:rPr>
          <w:rFonts w:ascii="Arial" w:hAnsi="Arial" w:cs="Arial"/>
          <w:b/>
          <w:sz w:val="28"/>
          <w:szCs w:val="28"/>
        </w:rPr>
        <w:t xml:space="preserve"> za 2023</w:t>
      </w:r>
      <w:r w:rsidRPr="00CD5019">
        <w:rPr>
          <w:rFonts w:ascii="Arial" w:hAnsi="Arial" w:cs="Arial"/>
          <w:b/>
          <w:sz w:val="28"/>
          <w:szCs w:val="28"/>
        </w:rPr>
        <w:t>. godinu za redovito godišnje financiranje političkih stranaka zastupljenih u Općinskom vijeću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0"/>
        <w:gridCol w:w="4127"/>
        <w:gridCol w:w="2214"/>
        <w:gridCol w:w="2161"/>
      </w:tblGrid>
      <w:tr w:rsidR="000F5C59" w:rsidRPr="00CD5019" w14:paraId="06197A30" w14:textId="77777777" w:rsidTr="00AD17E7">
        <w:tc>
          <w:tcPr>
            <w:tcW w:w="508" w:type="dxa"/>
          </w:tcPr>
          <w:p w14:paraId="67F2C4FB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Rb.</w:t>
            </w:r>
          </w:p>
        </w:tc>
        <w:tc>
          <w:tcPr>
            <w:tcW w:w="4278" w:type="dxa"/>
          </w:tcPr>
          <w:p w14:paraId="677BB044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Politička stranka i nezavisni član</w:t>
            </w:r>
          </w:p>
        </w:tc>
        <w:tc>
          <w:tcPr>
            <w:tcW w:w="2268" w:type="dxa"/>
          </w:tcPr>
          <w:p w14:paraId="0F261944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 xml:space="preserve">Ukupan </w:t>
            </w:r>
            <w:r w:rsidR="00CD5019" w:rsidRPr="00CD5019">
              <w:rPr>
                <w:rFonts w:ascii="Arial" w:hAnsi="Arial" w:cs="Arial"/>
              </w:rPr>
              <w:t>iznos raspoređenih sredstava (</w:t>
            </w:r>
            <w:proofErr w:type="spellStart"/>
            <w:r w:rsidR="00CD5019" w:rsidRPr="00CD5019">
              <w:rPr>
                <w:rFonts w:ascii="Arial" w:hAnsi="Arial" w:cs="Arial"/>
              </w:rPr>
              <w:t>Eur</w:t>
            </w:r>
            <w:proofErr w:type="spellEnd"/>
            <w:r w:rsidRPr="00CD5019">
              <w:rPr>
                <w:rFonts w:ascii="Arial" w:hAnsi="Arial" w:cs="Arial"/>
              </w:rPr>
              <w:t>)*</w:t>
            </w:r>
          </w:p>
        </w:tc>
        <w:tc>
          <w:tcPr>
            <w:tcW w:w="2234" w:type="dxa"/>
          </w:tcPr>
          <w:p w14:paraId="43A40325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Ukupa</w:t>
            </w:r>
            <w:r w:rsidR="00CD5019" w:rsidRPr="00CD5019">
              <w:rPr>
                <w:rFonts w:ascii="Arial" w:hAnsi="Arial" w:cs="Arial"/>
              </w:rPr>
              <w:t>n iznos isplaćenih sredstava (</w:t>
            </w:r>
            <w:proofErr w:type="spellStart"/>
            <w:r w:rsidR="00CD5019" w:rsidRPr="00CD5019">
              <w:rPr>
                <w:rFonts w:ascii="Arial" w:hAnsi="Arial" w:cs="Arial"/>
              </w:rPr>
              <w:t>Eur</w:t>
            </w:r>
            <w:proofErr w:type="spellEnd"/>
            <w:r w:rsidRPr="00CD5019">
              <w:rPr>
                <w:rFonts w:ascii="Arial" w:hAnsi="Arial" w:cs="Arial"/>
              </w:rPr>
              <w:t>)</w:t>
            </w:r>
          </w:p>
        </w:tc>
      </w:tr>
      <w:tr w:rsidR="000F5C59" w:rsidRPr="00CD5019" w14:paraId="0FF9A949" w14:textId="77777777" w:rsidTr="00AD17E7">
        <w:tc>
          <w:tcPr>
            <w:tcW w:w="508" w:type="dxa"/>
          </w:tcPr>
          <w:p w14:paraId="1A712B74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1.</w:t>
            </w:r>
          </w:p>
        </w:tc>
        <w:tc>
          <w:tcPr>
            <w:tcW w:w="4278" w:type="dxa"/>
          </w:tcPr>
          <w:p w14:paraId="029CB478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Hrvatska demokratska zajednica - HDZ</w:t>
            </w:r>
          </w:p>
        </w:tc>
        <w:tc>
          <w:tcPr>
            <w:tcW w:w="2268" w:type="dxa"/>
          </w:tcPr>
          <w:p w14:paraId="50C42354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1.354,00</w:t>
            </w:r>
          </w:p>
        </w:tc>
        <w:tc>
          <w:tcPr>
            <w:tcW w:w="2234" w:type="dxa"/>
          </w:tcPr>
          <w:p w14:paraId="0F8C2F27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1.354,00</w:t>
            </w:r>
          </w:p>
        </w:tc>
      </w:tr>
      <w:tr w:rsidR="000F5C59" w:rsidRPr="00CD5019" w14:paraId="481D664F" w14:textId="77777777" w:rsidTr="00AD17E7">
        <w:tc>
          <w:tcPr>
            <w:tcW w:w="508" w:type="dxa"/>
          </w:tcPr>
          <w:p w14:paraId="77E01F3F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2.</w:t>
            </w:r>
          </w:p>
        </w:tc>
        <w:tc>
          <w:tcPr>
            <w:tcW w:w="4278" w:type="dxa"/>
          </w:tcPr>
          <w:p w14:paraId="6C1BA9E5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Socijaldemokratska partija Hrvatske - SDP</w:t>
            </w:r>
          </w:p>
        </w:tc>
        <w:tc>
          <w:tcPr>
            <w:tcW w:w="2268" w:type="dxa"/>
          </w:tcPr>
          <w:p w14:paraId="7C51B9B0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 xml:space="preserve">  265,00</w:t>
            </w:r>
          </w:p>
        </w:tc>
        <w:tc>
          <w:tcPr>
            <w:tcW w:w="2234" w:type="dxa"/>
          </w:tcPr>
          <w:p w14:paraId="664D8CBF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265,00</w:t>
            </w:r>
          </w:p>
        </w:tc>
      </w:tr>
      <w:tr w:rsidR="000F5C59" w:rsidRPr="00CD5019" w14:paraId="4D9A0A5E" w14:textId="77777777" w:rsidTr="00AD17E7">
        <w:tc>
          <w:tcPr>
            <w:tcW w:w="508" w:type="dxa"/>
          </w:tcPr>
          <w:p w14:paraId="2AEAC642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3.</w:t>
            </w:r>
          </w:p>
        </w:tc>
        <w:tc>
          <w:tcPr>
            <w:tcW w:w="4278" w:type="dxa"/>
          </w:tcPr>
          <w:p w14:paraId="0BC4987D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Hrvatska narodna stranka –Liberalni demokrati- HNS</w:t>
            </w:r>
          </w:p>
        </w:tc>
        <w:tc>
          <w:tcPr>
            <w:tcW w:w="2268" w:type="dxa"/>
          </w:tcPr>
          <w:p w14:paraId="101AA3F8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 xml:space="preserve">  531,00</w:t>
            </w:r>
          </w:p>
        </w:tc>
        <w:tc>
          <w:tcPr>
            <w:tcW w:w="2234" w:type="dxa"/>
          </w:tcPr>
          <w:p w14:paraId="6911092E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531,00</w:t>
            </w:r>
          </w:p>
        </w:tc>
      </w:tr>
      <w:tr w:rsidR="000F5C59" w:rsidRPr="00CD5019" w14:paraId="42BC9307" w14:textId="77777777" w:rsidTr="00AD17E7">
        <w:tc>
          <w:tcPr>
            <w:tcW w:w="508" w:type="dxa"/>
          </w:tcPr>
          <w:p w14:paraId="298C9E21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4.</w:t>
            </w:r>
          </w:p>
        </w:tc>
        <w:tc>
          <w:tcPr>
            <w:tcW w:w="4278" w:type="dxa"/>
          </w:tcPr>
          <w:p w14:paraId="129B13A2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Narodna stranka – Reformisti</w:t>
            </w:r>
          </w:p>
        </w:tc>
        <w:tc>
          <w:tcPr>
            <w:tcW w:w="2268" w:type="dxa"/>
          </w:tcPr>
          <w:p w14:paraId="624CF7CE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 xml:space="preserve">   265,00</w:t>
            </w:r>
          </w:p>
        </w:tc>
        <w:tc>
          <w:tcPr>
            <w:tcW w:w="2234" w:type="dxa"/>
          </w:tcPr>
          <w:p w14:paraId="3DCB7E64" w14:textId="77777777" w:rsidR="000F5C5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265,00</w:t>
            </w:r>
          </w:p>
        </w:tc>
      </w:tr>
      <w:tr w:rsidR="000F5C59" w:rsidRPr="00CD5019" w14:paraId="417BB596" w14:textId="77777777" w:rsidTr="00CD5019">
        <w:trPr>
          <w:trHeight w:val="3075"/>
        </w:trPr>
        <w:tc>
          <w:tcPr>
            <w:tcW w:w="508" w:type="dxa"/>
          </w:tcPr>
          <w:p w14:paraId="57613F12" w14:textId="77777777" w:rsidR="000F5C59" w:rsidRPr="00CD5019" w:rsidRDefault="000F5C5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5.</w:t>
            </w:r>
          </w:p>
        </w:tc>
        <w:tc>
          <w:tcPr>
            <w:tcW w:w="4278" w:type="dxa"/>
          </w:tcPr>
          <w:p w14:paraId="48BD72F9" w14:textId="77777777" w:rsidR="000F5C59" w:rsidRPr="00CD5019" w:rsidRDefault="00932F52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K</w:t>
            </w:r>
            <w:r w:rsidR="000F5C59" w:rsidRPr="00CD5019">
              <w:rPr>
                <w:rFonts w:ascii="Arial" w:hAnsi="Arial" w:cs="Arial"/>
              </w:rPr>
              <w:t>andidac</w:t>
            </w:r>
            <w:r w:rsidRPr="00CD5019">
              <w:rPr>
                <w:rFonts w:ascii="Arial" w:hAnsi="Arial" w:cs="Arial"/>
              </w:rPr>
              <w:t>ijska lista grupe birača-</w:t>
            </w:r>
            <w:r w:rsidR="000F5C59" w:rsidRPr="00CD5019">
              <w:rPr>
                <w:rFonts w:ascii="Arial" w:hAnsi="Arial" w:cs="Arial"/>
              </w:rPr>
              <w:t xml:space="preserve"> dr.sc.Branimir Štimec, prof.</w:t>
            </w:r>
          </w:p>
          <w:p w14:paraId="26F0A7B4" w14:textId="77777777" w:rsidR="00CD5019" w:rsidRPr="00CD5019" w:rsidRDefault="00CD5019">
            <w:pPr>
              <w:rPr>
                <w:rFonts w:ascii="Arial" w:hAnsi="Arial" w:cs="Arial"/>
              </w:rPr>
            </w:pPr>
          </w:p>
          <w:p w14:paraId="795E77C8" w14:textId="77777777" w:rsidR="000F5C59" w:rsidRPr="00CD5019" w:rsidRDefault="00932F52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 xml:space="preserve">Nezavisni član Emil </w:t>
            </w:r>
            <w:proofErr w:type="spellStart"/>
            <w:r w:rsidRPr="00CD5019">
              <w:rPr>
                <w:rFonts w:ascii="Arial" w:hAnsi="Arial" w:cs="Arial"/>
              </w:rPr>
              <w:t>Jurič</w:t>
            </w:r>
            <w:proofErr w:type="spellEnd"/>
          </w:p>
          <w:p w14:paraId="38263A3A" w14:textId="77777777" w:rsidR="00CD5019" w:rsidRPr="00CD5019" w:rsidRDefault="00CD5019">
            <w:pPr>
              <w:rPr>
                <w:rFonts w:ascii="Arial" w:hAnsi="Arial" w:cs="Arial"/>
              </w:rPr>
            </w:pPr>
          </w:p>
          <w:p w14:paraId="2D94A59A" w14:textId="77777777" w:rsidR="00CD5019" w:rsidRPr="00CD5019" w:rsidRDefault="00CD501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Nezavisni član Ksenija Humek</w:t>
            </w:r>
          </w:p>
          <w:p w14:paraId="3AA1D951" w14:textId="77777777" w:rsidR="00CD5019" w:rsidRPr="00CD5019" w:rsidRDefault="00CD5019">
            <w:pPr>
              <w:rPr>
                <w:rFonts w:ascii="Arial" w:hAnsi="Arial" w:cs="Arial"/>
              </w:rPr>
            </w:pPr>
          </w:p>
          <w:p w14:paraId="6E1AC021" w14:textId="77777777" w:rsidR="00CD5019" w:rsidRPr="00CD5019" w:rsidRDefault="00CD501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Nezavisni član Krunoslav Kostanjevec</w:t>
            </w:r>
          </w:p>
          <w:p w14:paraId="1349ABAD" w14:textId="77777777" w:rsidR="00CD5019" w:rsidRPr="00CD5019" w:rsidRDefault="00CD5019">
            <w:pPr>
              <w:rPr>
                <w:rFonts w:ascii="Arial" w:hAnsi="Arial" w:cs="Arial"/>
              </w:rPr>
            </w:pPr>
          </w:p>
          <w:p w14:paraId="0C4BBEBA" w14:textId="77777777" w:rsidR="00CD5019" w:rsidRPr="00CD5019" w:rsidRDefault="00CD5019">
            <w:pPr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Nezavisni član Ivana Mraković</w:t>
            </w:r>
          </w:p>
          <w:p w14:paraId="50E0A5DC" w14:textId="77777777" w:rsidR="00CD5019" w:rsidRPr="00CD5019" w:rsidRDefault="00CD5019">
            <w:pPr>
              <w:rPr>
                <w:rFonts w:ascii="Arial" w:hAnsi="Arial" w:cs="Arial"/>
              </w:rPr>
            </w:pPr>
          </w:p>
          <w:p w14:paraId="5547BCEA" w14:textId="77777777" w:rsidR="00CD5019" w:rsidRPr="00CD5019" w:rsidRDefault="00CD5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274E9A" w14:textId="77777777" w:rsidR="00611EC3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1.115,00</w:t>
            </w:r>
          </w:p>
        </w:tc>
        <w:tc>
          <w:tcPr>
            <w:tcW w:w="2234" w:type="dxa"/>
          </w:tcPr>
          <w:p w14:paraId="4AFF2B82" w14:textId="77777777" w:rsidR="00611EC3" w:rsidRPr="00CD5019" w:rsidRDefault="00611EC3" w:rsidP="00CD5019">
            <w:pPr>
              <w:jc w:val="right"/>
              <w:rPr>
                <w:rFonts w:ascii="Arial" w:hAnsi="Arial" w:cs="Arial"/>
              </w:rPr>
            </w:pPr>
          </w:p>
          <w:p w14:paraId="3A34F198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</w:p>
          <w:p w14:paraId="1C25261E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</w:p>
          <w:p w14:paraId="583414D4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278,75</w:t>
            </w:r>
          </w:p>
          <w:p w14:paraId="610FF13D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</w:p>
          <w:p w14:paraId="3BA6A467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278,75</w:t>
            </w:r>
          </w:p>
          <w:p w14:paraId="02FDC4D6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</w:p>
          <w:p w14:paraId="5C74E8CF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278,75</w:t>
            </w:r>
          </w:p>
          <w:p w14:paraId="0C142758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</w:p>
          <w:p w14:paraId="7C3612C9" w14:textId="77777777" w:rsidR="00CD5019" w:rsidRPr="00CD5019" w:rsidRDefault="00CD5019" w:rsidP="00CD5019">
            <w:pPr>
              <w:jc w:val="right"/>
              <w:rPr>
                <w:rFonts w:ascii="Arial" w:hAnsi="Arial" w:cs="Arial"/>
              </w:rPr>
            </w:pPr>
            <w:r w:rsidRPr="00CD5019">
              <w:rPr>
                <w:rFonts w:ascii="Arial" w:hAnsi="Arial" w:cs="Arial"/>
              </w:rPr>
              <w:t>278,75</w:t>
            </w:r>
          </w:p>
        </w:tc>
      </w:tr>
    </w:tbl>
    <w:p w14:paraId="41F20C0A" w14:textId="77777777" w:rsidR="00ED0C7D" w:rsidRDefault="000F5C59">
      <w:pPr>
        <w:rPr>
          <w:rFonts w:ascii="Arial" w:hAnsi="Arial" w:cs="Arial"/>
        </w:rPr>
      </w:pPr>
      <w:r w:rsidRPr="00CD5019">
        <w:rPr>
          <w:rFonts w:ascii="Arial" w:hAnsi="Arial" w:cs="Arial"/>
        </w:rPr>
        <w:t>*Odluka o raspoređivanju sredstava za redovito godišnje financiranje političkih st</w:t>
      </w:r>
      <w:r w:rsidR="00611EC3" w:rsidRPr="00CD5019">
        <w:rPr>
          <w:rFonts w:ascii="Arial" w:hAnsi="Arial" w:cs="Arial"/>
        </w:rPr>
        <w:t>ranaka iz Proračuna Općine Vinica</w:t>
      </w:r>
      <w:r w:rsidRPr="00CD5019">
        <w:rPr>
          <w:rFonts w:ascii="Arial" w:hAnsi="Arial" w:cs="Arial"/>
        </w:rPr>
        <w:t xml:space="preserve"> za 202</w:t>
      </w:r>
      <w:r w:rsidR="00CD5019" w:rsidRPr="00CD5019">
        <w:rPr>
          <w:rFonts w:ascii="Arial" w:hAnsi="Arial" w:cs="Arial"/>
        </w:rPr>
        <w:t>3</w:t>
      </w:r>
      <w:r w:rsidRPr="00CD5019">
        <w:rPr>
          <w:rFonts w:ascii="Arial" w:hAnsi="Arial" w:cs="Arial"/>
        </w:rPr>
        <w:t>. godinu (Služben</w:t>
      </w:r>
      <w:r w:rsidR="00611EC3" w:rsidRPr="00CD5019">
        <w:rPr>
          <w:rFonts w:ascii="Arial" w:hAnsi="Arial" w:cs="Arial"/>
        </w:rPr>
        <w:t>i vjesnik Varaždinske županije br.</w:t>
      </w:r>
      <w:r w:rsidR="00E96B8F">
        <w:rPr>
          <w:rFonts w:ascii="Arial" w:hAnsi="Arial" w:cs="Arial"/>
        </w:rPr>
        <w:t xml:space="preserve"> 129</w:t>
      </w:r>
      <w:r w:rsidR="00ED0C7D" w:rsidRPr="00CD5019">
        <w:rPr>
          <w:rFonts w:ascii="Arial" w:hAnsi="Arial" w:cs="Arial"/>
        </w:rPr>
        <w:t>/2022</w:t>
      </w:r>
      <w:r w:rsidRPr="00CD5019">
        <w:rPr>
          <w:rFonts w:ascii="Arial" w:hAnsi="Arial" w:cs="Arial"/>
        </w:rPr>
        <w:t xml:space="preserve">) </w:t>
      </w:r>
    </w:p>
    <w:p w14:paraId="7DC4BF95" w14:textId="77777777" w:rsidR="000C4143" w:rsidRPr="00CD5019" w:rsidRDefault="000C4143">
      <w:pPr>
        <w:rPr>
          <w:rFonts w:ascii="Arial" w:hAnsi="Arial" w:cs="Arial"/>
        </w:rPr>
      </w:pPr>
    </w:p>
    <w:p w14:paraId="7FF6C32B" w14:textId="77777777" w:rsidR="00ED0C7D" w:rsidRDefault="000C4143" w:rsidP="000C41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OPĆINSKI NAČELNIK</w:t>
      </w:r>
    </w:p>
    <w:p w14:paraId="38AA3531" w14:textId="77777777" w:rsidR="000C4143" w:rsidRPr="00CD5019" w:rsidRDefault="000C4143" w:rsidP="000C41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dr.sc. Branimir Štimec, prof.</w:t>
      </w:r>
      <w:r w:rsidR="00C76DA3">
        <w:rPr>
          <w:rFonts w:ascii="Arial" w:hAnsi="Arial" w:cs="Arial"/>
        </w:rPr>
        <w:t>, v.r.</w:t>
      </w:r>
    </w:p>
    <w:sectPr w:rsidR="000C4143" w:rsidRPr="00CD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9"/>
    <w:rsid w:val="000C4143"/>
    <w:rsid w:val="000F5C59"/>
    <w:rsid w:val="000F6B97"/>
    <w:rsid w:val="00321C58"/>
    <w:rsid w:val="005B3C51"/>
    <w:rsid w:val="00611EC3"/>
    <w:rsid w:val="00932F52"/>
    <w:rsid w:val="009E46C4"/>
    <w:rsid w:val="00AD17E7"/>
    <w:rsid w:val="00BF3D94"/>
    <w:rsid w:val="00C76DA3"/>
    <w:rsid w:val="00CD5019"/>
    <w:rsid w:val="00E96B8F"/>
    <w:rsid w:val="00ED0C7D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B260"/>
  <w15:docId w15:val="{B4533977-21F9-42E5-BCF1-2EA4E941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D5019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2024-01-26T13:29:00Z</cp:lastPrinted>
  <dcterms:created xsi:type="dcterms:W3CDTF">2024-01-30T07:58:00Z</dcterms:created>
  <dcterms:modified xsi:type="dcterms:W3CDTF">2024-01-30T07:58:00Z</dcterms:modified>
</cp:coreProperties>
</file>