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E33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D2347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F98346" wp14:editId="2C2DD6AB">
            <wp:extent cx="476250" cy="628650"/>
            <wp:effectExtent l="0" t="0" r="0" b="0"/>
            <wp:docPr id="89206467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7BAD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  REPUBLIKA HRVATSKA</w:t>
      </w:r>
    </w:p>
    <w:p w14:paraId="03F76AD3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>VARAŽDINSKA ŽUPANIJA</w:t>
      </w:r>
    </w:p>
    <w:p w14:paraId="45C9E55D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         OPĆINA VINICA</w:t>
      </w:r>
    </w:p>
    <w:p w14:paraId="6D70E9EA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ab/>
        <w:t>Općinsko vijeće</w:t>
      </w:r>
    </w:p>
    <w:p w14:paraId="1FCA9AA4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B36F5" w14:textId="4E6F1A6F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KLASA: </w:t>
      </w:r>
    </w:p>
    <w:p w14:paraId="30E5C8B5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URBROJ: </w:t>
      </w:r>
    </w:p>
    <w:p w14:paraId="3A9219EE" w14:textId="066A23A3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>Vinica, __ 2023.</w:t>
      </w:r>
    </w:p>
    <w:p w14:paraId="3620566D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85155" w14:textId="17D6877D" w:rsidR="00AE0849" w:rsidRPr="00D23473" w:rsidRDefault="00AE0849" w:rsidP="00D2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odredbe članka 19.a Zakona o porezu na dohodak („Narodne novine“, 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broj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115/16, 106/18, 121/19, 32/20, 138/20, 151/22</w:t>
      </w:r>
      <w:r w:rsidR="00D23473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114/23) 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i članka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30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. Statuta Općine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Vinica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Službeni vjesnik Varaždinske županije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, broj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30/20, 09/21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), Općinsko vijeće Općine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Vinica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na 18. sjednici održanoj dana __. studenoga 2023. godine, donosi</w:t>
      </w:r>
    </w:p>
    <w:p w14:paraId="6FE8A4FC" w14:textId="77777777" w:rsidR="00AE0849" w:rsidRPr="00D23473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F511CF" w14:textId="536AA47B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ODLUKU</w:t>
      </w:r>
    </w:p>
    <w:p w14:paraId="76B8E333" w14:textId="36BC7DA4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 xml:space="preserve">o visini poreznih stopa godišnjeg poreza na dohodak Općine </w:t>
      </w:r>
      <w:r w:rsidR="00B75FFB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Vinica</w:t>
      </w:r>
    </w:p>
    <w:p w14:paraId="27B8E7AB" w14:textId="77777777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89C1718" w14:textId="77777777" w:rsidR="00AE0849" w:rsidRPr="00D23473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90F464" w14:textId="4B2E41B8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495B12A6" w14:textId="3A5C7580" w:rsidR="00AE0849" w:rsidRPr="00D23473" w:rsidRDefault="00AE0849" w:rsidP="00D2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Ovom Odlukom utvrđuje se visina poreznih stopa godišnjeg poreza na dohodak (u daljnjem tekstu: Odluka) za porezne obveznike na području Općine </w:t>
      </w:r>
      <w:r w:rsidR="00D23473">
        <w:rPr>
          <w:rFonts w:ascii="Times New Roman" w:eastAsia="Times New Roman" w:hAnsi="Times New Roman"/>
          <w:sz w:val="24"/>
          <w:szCs w:val="24"/>
          <w:lang w:eastAsia="hr-HR"/>
        </w:rPr>
        <w:t>Vinica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6C70B43" w14:textId="77777777" w:rsidR="00AE0849" w:rsidRPr="00D23473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E75274" w14:textId="77777777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56531869" w14:textId="77777777" w:rsidR="00AE0849" w:rsidRPr="00D23473" w:rsidRDefault="00AE0849" w:rsidP="00D234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Porezne stope iz članka 1. ove Odluke utvrđuju se kako slijedi :</w:t>
      </w:r>
    </w:p>
    <w:p w14:paraId="4CDC600A" w14:textId="130BDBA9" w:rsidR="00AE0849" w:rsidRPr="00D23473" w:rsidRDefault="00AE0849" w:rsidP="00D2347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niža porezna stopa 2</w:t>
      </w:r>
      <w:r w:rsidR="0099599B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%,</w:t>
      </w:r>
    </w:p>
    <w:p w14:paraId="3D5D4F0D" w14:textId="355F2F04" w:rsidR="00AE0849" w:rsidRPr="00D23473" w:rsidRDefault="00AE0849" w:rsidP="00D2347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viša porezna stopa 3</w:t>
      </w:r>
      <w:r w:rsidR="0099599B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%</w:t>
      </w:r>
      <w:r w:rsidR="003818C9" w:rsidRPr="00D2347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693246C" w14:textId="77777777" w:rsidR="00AE0849" w:rsidRPr="00D23473" w:rsidRDefault="00AE0849" w:rsidP="00D2347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FAE8362" w14:textId="1E289970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3D6D6483" w14:textId="2B6030BC" w:rsidR="002555C1" w:rsidRPr="00D23473" w:rsidRDefault="00AE0849" w:rsidP="00D2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Ova Odluka objavit će se u „Narodnim novinama“ i „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Službenom vjesniku Varaždinske </w:t>
      </w:r>
      <w:r w:rsidR="006F2858" w:rsidRPr="00D23473">
        <w:rPr>
          <w:rFonts w:ascii="Times New Roman" w:eastAsia="Times New Roman" w:hAnsi="Times New Roman"/>
          <w:sz w:val="24"/>
          <w:szCs w:val="24"/>
          <w:lang w:eastAsia="hr-HR"/>
        </w:rPr>
        <w:t>županije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, a stupa na snagu i primjenjuje se od 1. siječnja 2024. godine.</w:t>
      </w:r>
    </w:p>
    <w:p w14:paraId="3E409A92" w14:textId="77777777" w:rsidR="00AE0849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E79FD5" w14:textId="77777777" w:rsidR="00D23473" w:rsidRPr="00D23473" w:rsidRDefault="00D23473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BB75C5" w14:textId="77777777" w:rsidR="00BF65BF" w:rsidRDefault="00BF65BF" w:rsidP="00BF65B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0DA1B6F9" w14:textId="77777777" w:rsidR="00BF65BF" w:rsidRDefault="00BF65BF" w:rsidP="00BF65B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35FF45A7" w14:textId="0FF52EF9" w:rsidR="00D23473" w:rsidRPr="00D23473" w:rsidRDefault="00BF65BF" w:rsidP="00BF65B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0"/>
    </w:p>
    <w:sectPr w:rsidR="00D23473" w:rsidRPr="00D2347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E6584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84F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86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4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E7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A1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01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A6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00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6A56CB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D6E3F7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64021E7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E99A500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0C2240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8632C52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B828D1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60ACC9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6588812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7CC239D"/>
    <w:multiLevelType w:val="hybridMultilevel"/>
    <w:tmpl w:val="9AB231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4154EE"/>
    <w:multiLevelType w:val="hybridMultilevel"/>
    <w:tmpl w:val="D23CE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42155">
    <w:abstractNumId w:val="0"/>
  </w:num>
  <w:num w:numId="2" w16cid:durableId="322394415">
    <w:abstractNumId w:val="1"/>
  </w:num>
  <w:num w:numId="3" w16cid:durableId="2140416798">
    <w:abstractNumId w:val="3"/>
  </w:num>
  <w:num w:numId="4" w16cid:durableId="41910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6044F"/>
    <w:rsid w:val="000A77E6"/>
    <w:rsid w:val="000D2A78"/>
    <w:rsid w:val="000D4D49"/>
    <w:rsid w:val="00145F1D"/>
    <w:rsid w:val="001572CE"/>
    <w:rsid w:val="0017359B"/>
    <w:rsid w:val="00177F61"/>
    <w:rsid w:val="00195312"/>
    <w:rsid w:val="00201C87"/>
    <w:rsid w:val="00226186"/>
    <w:rsid w:val="0023606B"/>
    <w:rsid w:val="002555C1"/>
    <w:rsid w:val="00266706"/>
    <w:rsid w:val="00341AF9"/>
    <w:rsid w:val="003818C9"/>
    <w:rsid w:val="003D47A9"/>
    <w:rsid w:val="003E3F83"/>
    <w:rsid w:val="003E767D"/>
    <w:rsid w:val="003F2E3A"/>
    <w:rsid w:val="004633C4"/>
    <w:rsid w:val="00464030"/>
    <w:rsid w:val="004A683B"/>
    <w:rsid w:val="004B721E"/>
    <w:rsid w:val="004E46F1"/>
    <w:rsid w:val="00535989"/>
    <w:rsid w:val="005A324D"/>
    <w:rsid w:val="006222FD"/>
    <w:rsid w:val="006329E7"/>
    <w:rsid w:val="00666163"/>
    <w:rsid w:val="00676DE4"/>
    <w:rsid w:val="006837E4"/>
    <w:rsid w:val="006F2858"/>
    <w:rsid w:val="0071733A"/>
    <w:rsid w:val="0074334F"/>
    <w:rsid w:val="00760CD3"/>
    <w:rsid w:val="00787CB2"/>
    <w:rsid w:val="007D480F"/>
    <w:rsid w:val="008765B7"/>
    <w:rsid w:val="00891831"/>
    <w:rsid w:val="008D74A9"/>
    <w:rsid w:val="0091587E"/>
    <w:rsid w:val="00952991"/>
    <w:rsid w:val="00974325"/>
    <w:rsid w:val="0099341E"/>
    <w:rsid w:val="0099599B"/>
    <w:rsid w:val="00A2051B"/>
    <w:rsid w:val="00A41273"/>
    <w:rsid w:val="00A9392C"/>
    <w:rsid w:val="00AD49B3"/>
    <w:rsid w:val="00AE0849"/>
    <w:rsid w:val="00AF658C"/>
    <w:rsid w:val="00B634DA"/>
    <w:rsid w:val="00B75FFB"/>
    <w:rsid w:val="00BE3359"/>
    <w:rsid w:val="00BF5729"/>
    <w:rsid w:val="00BF65BF"/>
    <w:rsid w:val="00C01BFC"/>
    <w:rsid w:val="00C37878"/>
    <w:rsid w:val="00C508C3"/>
    <w:rsid w:val="00CA1C05"/>
    <w:rsid w:val="00D23473"/>
    <w:rsid w:val="00D751E0"/>
    <w:rsid w:val="00D9622C"/>
    <w:rsid w:val="00DB64EE"/>
    <w:rsid w:val="00E12C44"/>
    <w:rsid w:val="00E65FFC"/>
    <w:rsid w:val="00F11A02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D6A8F"/>
  <w15:docId w15:val="{67009C22-8E95-4771-81EF-A83C166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23473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Gortan</dc:creator>
  <cp:lastModifiedBy>Opcina Vinica</cp:lastModifiedBy>
  <cp:revision>4</cp:revision>
  <cp:lastPrinted>2022-12-12T07:50:00Z</cp:lastPrinted>
  <dcterms:created xsi:type="dcterms:W3CDTF">2023-11-13T11:37:00Z</dcterms:created>
  <dcterms:modified xsi:type="dcterms:W3CDTF">2023-11-14T08:34:00Z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d64013faa1a3291ebe647d4db6495649cb5bc7069781ded48a0c6999007d1b0f</vt:lpwstr>
  </property>
</Properties>
</file>